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E5" w:rsidRPr="000E52FD" w:rsidRDefault="00C651E5" w:rsidP="00C651E5">
      <w:pPr>
        <w:pageBreakBefore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Алгоритм</w:t>
      </w:r>
    </w:p>
    <w:p w:rsidR="00C651E5" w:rsidRPr="000E52FD" w:rsidRDefault="00C651E5" w:rsidP="00C651E5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t>моделирования урока математики в подготовительный период</w:t>
      </w:r>
    </w:p>
    <w:p w:rsidR="00C651E5" w:rsidRPr="000E52FD" w:rsidRDefault="00C651E5" w:rsidP="00C651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51E5" w:rsidRPr="000E52FD" w:rsidRDefault="00C651E5" w:rsidP="00C651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Сформулировать тему и цель урока.</w:t>
      </w:r>
    </w:p>
    <w:p w:rsidR="00C651E5" w:rsidRPr="000E52FD" w:rsidRDefault="00C651E5" w:rsidP="00C651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Сформулировать математическое знание, умение, которое систематизируется и обобщается на уроке.</w:t>
      </w:r>
    </w:p>
    <w:p w:rsidR="00C651E5" w:rsidRPr="000E52FD" w:rsidRDefault="00C651E5" w:rsidP="00C651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Выявить все условия, в которых реализуется рассматриваемое знание или умение, разработать соответствующие задания.</w:t>
      </w:r>
    </w:p>
    <w:p w:rsidR="00C651E5" w:rsidRPr="000E52FD" w:rsidRDefault="00C651E5" w:rsidP="00C651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Проанализировать содержание страницы учебника в соответствии с А – 2,   А – 3, А – 4.</w:t>
      </w:r>
    </w:p>
    <w:p w:rsidR="00C651E5" w:rsidRPr="000E52FD" w:rsidRDefault="00C651E5" w:rsidP="00C651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 xml:space="preserve"> Установить адекватность разработанных вами заданий заданиям, которые предлагает учебник.</w:t>
      </w:r>
    </w:p>
    <w:p w:rsidR="00C651E5" w:rsidRPr="000E52FD" w:rsidRDefault="00C651E5" w:rsidP="00C651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Выделить те задания, которые отсутствуют в учебнике.</w:t>
      </w:r>
    </w:p>
    <w:p w:rsidR="00C651E5" w:rsidRPr="000E52FD" w:rsidRDefault="00C651E5" w:rsidP="00C651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Систематизируя задания, составить план-конспект урока математики.</w:t>
      </w:r>
    </w:p>
    <w:p w:rsidR="00C651E5" w:rsidRPr="000E52FD" w:rsidRDefault="00C651E5" w:rsidP="00C651E5">
      <w:pPr>
        <w:keepNext/>
        <w:widowControl w:val="0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Алгоритм</w:t>
      </w:r>
      <w:r w:rsidR="006102A1">
        <w:rPr>
          <w:rFonts w:ascii="Times New Roman" w:hAnsi="Times New Roman"/>
          <w:b/>
          <w:sz w:val="24"/>
          <w:szCs w:val="24"/>
        </w:rPr>
        <w:t xml:space="preserve"> </w:t>
      </w:r>
      <w:r w:rsidRPr="000E52FD">
        <w:rPr>
          <w:rFonts w:ascii="Times New Roman" w:hAnsi="Times New Roman"/>
          <w:b/>
          <w:sz w:val="24"/>
          <w:szCs w:val="24"/>
        </w:rPr>
        <w:t>моделирования урока изучения новых знаний</w:t>
      </w:r>
    </w:p>
    <w:p w:rsidR="00C651E5" w:rsidRPr="000E52FD" w:rsidRDefault="00C651E5" w:rsidP="00C651E5">
      <w:pPr>
        <w:keepNext/>
        <w:widowControl w:val="0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</w:p>
    <w:p w:rsidR="00C651E5" w:rsidRPr="000E52FD" w:rsidRDefault="00C651E5" w:rsidP="00C651E5">
      <w:pPr>
        <w:keepNext/>
        <w:widowControl w:val="0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t>моделирования подготовительного этапа</w:t>
      </w:r>
    </w:p>
    <w:p w:rsidR="00C651E5" w:rsidRPr="000E52FD" w:rsidRDefault="00C651E5" w:rsidP="00C651E5">
      <w:pPr>
        <w:keepNext/>
        <w:widowControl w:val="0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t xml:space="preserve"> к введению нового знания</w:t>
      </w:r>
    </w:p>
    <w:p w:rsidR="00C651E5" w:rsidRPr="000E52FD" w:rsidRDefault="00C651E5" w:rsidP="00C651E5">
      <w:pPr>
        <w:keepNext/>
        <w:widowControl w:val="0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</w:p>
    <w:p w:rsidR="00C651E5" w:rsidRPr="000E52FD" w:rsidRDefault="00C651E5" w:rsidP="00C651E5">
      <w:pPr>
        <w:keepNext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Сформулировать определение, правило, свойство, вычислительный прием, т. е. новое математическое знание, которое будет вводиться на уроке.</w:t>
      </w:r>
    </w:p>
    <w:p w:rsidR="00C651E5" w:rsidRPr="000E52FD" w:rsidRDefault="00C651E5" w:rsidP="00C651E5">
      <w:pPr>
        <w:keepNext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Выписать опорные знания.</w:t>
      </w:r>
    </w:p>
    <w:p w:rsidR="00C651E5" w:rsidRPr="000E52FD" w:rsidRDefault="00C651E5" w:rsidP="00C651E5">
      <w:pPr>
        <w:keepNext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2.1.Конкретизировать каждое опорное знание примером.</w:t>
      </w:r>
    </w:p>
    <w:p w:rsidR="00C651E5" w:rsidRPr="000E52FD" w:rsidRDefault="00C651E5" w:rsidP="00C651E5">
      <w:pPr>
        <w:keepNext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2.2.Перевести примеры на язык вопросов и заданий для учащихся.</w:t>
      </w:r>
    </w:p>
    <w:p w:rsidR="00C651E5" w:rsidRPr="000E52FD" w:rsidRDefault="00C651E5" w:rsidP="00C651E5">
      <w:pPr>
        <w:keepNext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Выписать опорные умения.</w:t>
      </w:r>
    </w:p>
    <w:p w:rsidR="00C651E5" w:rsidRPr="000E52FD" w:rsidRDefault="00C651E5" w:rsidP="00C651E5">
      <w:pPr>
        <w:keepNext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3.1.Конкретизировать каждое опорное умение примером.</w:t>
      </w:r>
    </w:p>
    <w:p w:rsidR="00C651E5" w:rsidRPr="000E52FD" w:rsidRDefault="00C651E5" w:rsidP="00C651E5">
      <w:pPr>
        <w:keepNext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3.2.Перевести примеры на язык вопросов и заданий для учащихся.</w:t>
      </w:r>
    </w:p>
    <w:p w:rsidR="00C651E5" w:rsidRPr="000E52FD" w:rsidRDefault="00C651E5" w:rsidP="00C651E5">
      <w:pPr>
        <w:keepNext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Привести в систему составленные вопросы и задания для учащихся.</w:t>
      </w:r>
    </w:p>
    <w:p w:rsidR="00C651E5" w:rsidRPr="000E52FD" w:rsidRDefault="00C651E5" w:rsidP="00C651E5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51E5" w:rsidRPr="000E52FD" w:rsidRDefault="00C651E5" w:rsidP="00C651E5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t>А – 10.2</w:t>
      </w:r>
    </w:p>
    <w:p w:rsidR="00C651E5" w:rsidRPr="000E52FD" w:rsidRDefault="00C651E5" w:rsidP="00C651E5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t xml:space="preserve">моделирования этапа изучения </w:t>
      </w:r>
    </w:p>
    <w:p w:rsidR="00C651E5" w:rsidRPr="000E52FD" w:rsidRDefault="00C651E5" w:rsidP="00C651E5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t>нового математического знания</w:t>
      </w:r>
    </w:p>
    <w:p w:rsidR="00C651E5" w:rsidRPr="000E52FD" w:rsidRDefault="00C651E5" w:rsidP="00C651E5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51E5" w:rsidRPr="000E52FD" w:rsidRDefault="00C651E5" w:rsidP="00C651E5">
      <w:pPr>
        <w:keepNext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Воспроизвести определение, правило, свойство, вычислительный прием, т. е. математическое знание, которое будет вводиться на уроке.</w:t>
      </w:r>
    </w:p>
    <w:p w:rsidR="00C651E5" w:rsidRPr="000E52FD" w:rsidRDefault="00C651E5" w:rsidP="00C651E5">
      <w:pPr>
        <w:keepNext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Выделить его отличительные признаки, вычислительные операции и т.д.</w:t>
      </w:r>
    </w:p>
    <w:p w:rsidR="00C651E5" w:rsidRPr="000E52FD" w:rsidRDefault="00C651E5" w:rsidP="00C651E5">
      <w:pPr>
        <w:keepNext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Придумать или подобрать из литературы задания, раскрывающие сущность каждого отличительного признака понятия, вычислительной операции и т.д.</w:t>
      </w:r>
    </w:p>
    <w:p w:rsidR="00C651E5" w:rsidRPr="000E52FD" w:rsidRDefault="00C651E5" w:rsidP="00C651E5">
      <w:pPr>
        <w:keepNext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Привести задания в систему.</w:t>
      </w:r>
    </w:p>
    <w:p w:rsidR="00C651E5" w:rsidRPr="000E52FD" w:rsidRDefault="00C651E5" w:rsidP="00C651E5">
      <w:pPr>
        <w:keepNext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Переложить каждое задание на систему вопросов и заданий для учащихся так, чтобы дети абстрагировали и обобщали сущность каждого признака понятия, каждой вычислительной операции и т.д. в отдельности и совокупность признаков или операций как сущность понятия, вычислительного приема и т.д. в целом.</w:t>
      </w:r>
    </w:p>
    <w:p w:rsidR="00C651E5" w:rsidRPr="000E52FD" w:rsidRDefault="00C651E5" w:rsidP="00C651E5">
      <w:pPr>
        <w:keepNext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Составить всю систему вопросов и заданий к этапу изучения нового математического знания, вставляя обобщения учителя там, где дети не могут это сделать самостоятельно или делают недостаточно четко или не на должном теоретическом уровне.</w:t>
      </w:r>
    </w:p>
    <w:p w:rsidR="00C651E5" w:rsidRPr="000E52FD" w:rsidRDefault="00C651E5" w:rsidP="00C651E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 xml:space="preserve">С целью </w:t>
      </w:r>
      <w:r w:rsidRPr="000E52FD">
        <w:rPr>
          <w:rFonts w:ascii="Times New Roman" w:hAnsi="Times New Roman"/>
          <w:i/>
          <w:sz w:val="24"/>
          <w:szCs w:val="24"/>
        </w:rPr>
        <w:t xml:space="preserve">осознания </w:t>
      </w:r>
      <w:r w:rsidRPr="000E52FD">
        <w:rPr>
          <w:rFonts w:ascii="Times New Roman" w:hAnsi="Times New Roman"/>
          <w:sz w:val="24"/>
          <w:szCs w:val="24"/>
        </w:rPr>
        <w:t>новых знаний обобщить введенный материал (четко и последовательно проговорить каждое объяснение, выражение, вычисление, решение задачи и т.д.) по тем же записям, наглядным пособиям, схемам и т.д., которые были использованы при первичном ознакомлении с материалом.</w:t>
      </w:r>
    </w:p>
    <w:p w:rsidR="00C651E5" w:rsidRPr="000E52FD" w:rsidRDefault="00C651E5" w:rsidP="00C651E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 xml:space="preserve">Выделить те моменты обобщения, которые имеют основное значение для понимания сущности нового знания способа деятельности, позволяющего открыть эту сущность для нахождения способа решения. (Это может быть: чтение решаемого примера, проговаривание отдельных операций вычислительного приема, объяснение по схеме, </w:t>
      </w:r>
      <w:r w:rsidRPr="000E52FD">
        <w:rPr>
          <w:rFonts w:ascii="Times New Roman" w:hAnsi="Times New Roman"/>
          <w:sz w:val="24"/>
          <w:szCs w:val="24"/>
        </w:rPr>
        <w:lastRenderedPageBreak/>
        <w:t>выделение ключевых слов, проговаривание правила и т.п.).</w:t>
      </w:r>
    </w:p>
    <w:p w:rsidR="00C651E5" w:rsidRPr="000E52FD" w:rsidRDefault="00C651E5" w:rsidP="00C651E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Составит систему вопросов к выделенным моментам обобщения.</w:t>
      </w:r>
    </w:p>
    <w:p w:rsidR="00C651E5" w:rsidRPr="000E52FD" w:rsidRDefault="00C651E5" w:rsidP="00C651E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 xml:space="preserve">Составить систему вопросов и заданий для </w:t>
      </w:r>
      <w:r w:rsidRPr="000E52FD">
        <w:rPr>
          <w:rFonts w:ascii="Times New Roman" w:hAnsi="Times New Roman"/>
          <w:i/>
          <w:sz w:val="24"/>
          <w:szCs w:val="24"/>
        </w:rPr>
        <w:t>запоминания</w:t>
      </w:r>
      <w:r w:rsidRPr="000E52FD">
        <w:rPr>
          <w:rFonts w:ascii="Times New Roman" w:hAnsi="Times New Roman"/>
          <w:sz w:val="24"/>
          <w:szCs w:val="24"/>
        </w:rPr>
        <w:t xml:space="preserve"> нового материала. (Это могут быть: прием стирания и восстановления записей, составленных на этапе изучения новых знаний, обоснование отдельных переходов, операций. При этом работа завершается полным восстановлением записей.)</w:t>
      </w:r>
    </w:p>
    <w:p w:rsidR="00C651E5" w:rsidRPr="000E52FD" w:rsidRDefault="00C651E5" w:rsidP="00C651E5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51E5" w:rsidRPr="000E52FD" w:rsidRDefault="00C651E5" w:rsidP="00C651E5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t>А – 10.3</w:t>
      </w:r>
    </w:p>
    <w:p w:rsidR="00C651E5" w:rsidRPr="000E52FD" w:rsidRDefault="00C651E5" w:rsidP="00C651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t>моделирования этапа закрепления нового математического знания</w:t>
      </w:r>
    </w:p>
    <w:p w:rsidR="00C651E5" w:rsidRPr="000E52FD" w:rsidRDefault="00C651E5" w:rsidP="00C651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51E5" w:rsidRPr="000E52FD" w:rsidRDefault="00C651E5" w:rsidP="00C651E5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Составить набор заданий, включающий задания аналогичные тем, которые предлагались на этапе изучения новых знаний.</w:t>
      </w:r>
    </w:p>
    <w:p w:rsidR="00C651E5" w:rsidRPr="000E52FD" w:rsidRDefault="00C651E5" w:rsidP="00C651E5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Составить набор заданий, позволяющих перенести новое знание в новые условия.</w:t>
      </w:r>
    </w:p>
    <w:p w:rsidR="00C651E5" w:rsidRPr="000E52FD" w:rsidRDefault="00C651E5" w:rsidP="00C651E5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Составить набор заданий, позволяющий включить новое знание в систему старых, ранее изученных знаний.</w:t>
      </w:r>
    </w:p>
    <w:p w:rsidR="00C651E5" w:rsidRPr="000E52FD" w:rsidRDefault="00C651E5" w:rsidP="00C651E5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Составить задания поискового характера. (Можно ли решить по-другому …, правильно ли решено …, сравните …, закончите рассуждение …, вставьте пропущенное …)</w:t>
      </w:r>
    </w:p>
    <w:p w:rsidR="00C651E5" w:rsidRPr="000E52FD" w:rsidRDefault="00C651E5" w:rsidP="00C651E5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Составить задания творческого характера (придумайте …, конкретизируйте схемой, предметными действиями …), заставляющие ученика самостоятельно применить новое знание.</w:t>
      </w:r>
    </w:p>
    <w:p w:rsidR="00C651E5" w:rsidRPr="000E52FD" w:rsidRDefault="00C651E5" w:rsidP="00C651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1E5" w:rsidRPr="000E52FD" w:rsidRDefault="00C651E5" w:rsidP="00C651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1E5" w:rsidRPr="000E52FD" w:rsidRDefault="00C651E5" w:rsidP="00C651E5">
      <w:pPr>
        <w:pageBreakBefore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Алгоритм </w:t>
      </w:r>
    </w:p>
    <w:p w:rsidR="00C651E5" w:rsidRPr="000E52FD" w:rsidRDefault="00C651E5" w:rsidP="00C651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t xml:space="preserve">выбора оптимального метода обучения </w:t>
      </w:r>
    </w:p>
    <w:p w:rsidR="00C651E5" w:rsidRPr="000E52FD" w:rsidRDefault="00C651E5" w:rsidP="00C651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t>к уроку изучения нового математического знания</w:t>
      </w:r>
    </w:p>
    <w:p w:rsidR="00C651E5" w:rsidRPr="000E52FD" w:rsidRDefault="00C651E5" w:rsidP="00C651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51E5" w:rsidRPr="000E52FD" w:rsidRDefault="00C651E5" w:rsidP="00C651E5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Определить дидактическую цель урока.</w:t>
      </w:r>
    </w:p>
    <w:p w:rsidR="00C651E5" w:rsidRPr="000E52FD" w:rsidRDefault="00C651E5" w:rsidP="00C651E5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Выяснить элементы новизны вводимого материала.</w:t>
      </w:r>
    </w:p>
    <w:p w:rsidR="00C651E5" w:rsidRPr="000E52FD" w:rsidRDefault="00C651E5" w:rsidP="00C651E5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Установить, могут ли ученики участвовать в добывании знаний. В какой степени?</w:t>
      </w:r>
    </w:p>
    <w:p w:rsidR="00C651E5" w:rsidRPr="000E52FD" w:rsidRDefault="00C651E5" w:rsidP="00C651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5"/>
        <w:gridCol w:w="3225"/>
        <w:gridCol w:w="3225"/>
      </w:tblGrid>
      <w:tr w:rsidR="00C651E5" w:rsidRPr="000E52FD" w:rsidTr="00BF2380">
        <w:trPr>
          <w:trHeight w:val="1320"/>
        </w:trPr>
        <w:tc>
          <w:tcPr>
            <w:tcW w:w="3225" w:type="dxa"/>
            <w:tcBorders>
              <w:top w:val="nil"/>
              <w:bottom w:val="nil"/>
            </w:tcBorders>
          </w:tcPr>
          <w:p w:rsidR="00C651E5" w:rsidRPr="000E52FD" w:rsidRDefault="00C651E5" w:rsidP="00BF23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 xml:space="preserve">Если материал достаточно прост и ученики владеют опорными знаниями и умениями, то выбираем </w:t>
            </w:r>
            <w:r w:rsidRPr="000E52FD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самостоятельную работу: </w:t>
            </w:r>
          </w:p>
          <w:p w:rsidR="00C651E5" w:rsidRPr="000E52FD" w:rsidRDefault="00C651E5" w:rsidP="00BF23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i/>
                <w:sz w:val="24"/>
                <w:szCs w:val="24"/>
              </w:rPr>
              <w:t xml:space="preserve">частично-поискового или исследовательского характера, </w:t>
            </w:r>
            <w:r w:rsidRPr="000E52FD">
              <w:rPr>
                <w:rFonts w:ascii="Times New Roman" w:hAnsi="Times New Roman"/>
                <w:sz w:val="24"/>
                <w:szCs w:val="24"/>
              </w:rPr>
              <w:t xml:space="preserve">если ученики владеют необходимыми учебными действиями; </w:t>
            </w:r>
          </w:p>
          <w:p w:rsidR="00C651E5" w:rsidRPr="000E52FD" w:rsidRDefault="00C651E5" w:rsidP="00BF23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i/>
                <w:sz w:val="24"/>
                <w:szCs w:val="24"/>
              </w:rPr>
              <w:t xml:space="preserve">воспроизводящего или реконструктивно-вариативного характера, </w:t>
            </w:r>
            <w:r w:rsidRPr="000E52FD">
              <w:rPr>
                <w:rFonts w:ascii="Times New Roman" w:hAnsi="Times New Roman"/>
                <w:sz w:val="24"/>
                <w:szCs w:val="24"/>
              </w:rPr>
              <w:t>если ученики недостаточно владеют учебными действиями.</w:t>
            </w:r>
          </w:p>
        </w:tc>
        <w:tc>
          <w:tcPr>
            <w:tcW w:w="3225" w:type="dxa"/>
            <w:tcBorders>
              <w:top w:val="nil"/>
              <w:bottom w:val="nil"/>
            </w:tcBorders>
          </w:tcPr>
          <w:p w:rsidR="00C651E5" w:rsidRPr="000E52FD" w:rsidRDefault="00C651E5" w:rsidP="00BF23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 xml:space="preserve">Если материал достаточно сложен и ученики владеют опорными знаниями и умениями, то выбираем </w:t>
            </w:r>
            <w:r w:rsidRPr="000E52FD">
              <w:rPr>
                <w:rFonts w:ascii="Times New Roman" w:hAnsi="Times New Roman"/>
                <w:i/>
                <w:sz w:val="24"/>
                <w:szCs w:val="24"/>
              </w:rPr>
              <w:t>методы проблемного обучения:</w:t>
            </w:r>
          </w:p>
          <w:p w:rsidR="00C651E5" w:rsidRPr="000E52FD" w:rsidRDefault="00C651E5" w:rsidP="00BF23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i/>
                <w:sz w:val="24"/>
                <w:szCs w:val="24"/>
              </w:rPr>
              <w:t>исследовательский метод,</w:t>
            </w:r>
            <w:r w:rsidRPr="000E52FD">
              <w:rPr>
                <w:rFonts w:ascii="Times New Roman" w:hAnsi="Times New Roman"/>
                <w:sz w:val="24"/>
                <w:szCs w:val="24"/>
              </w:rPr>
              <w:t xml:space="preserve"> если ученики владеют способами познавательной деятельности для перехода от незнания к знанию, умеют самостоятельно их применять;</w:t>
            </w:r>
          </w:p>
          <w:p w:rsidR="00C651E5" w:rsidRPr="000E52FD" w:rsidRDefault="00C651E5" w:rsidP="00BF23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i/>
                <w:sz w:val="24"/>
                <w:szCs w:val="24"/>
              </w:rPr>
              <w:t>эвристическую беседу,</w:t>
            </w:r>
            <w:r w:rsidRPr="000E52FD">
              <w:rPr>
                <w:rFonts w:ascii="Times New Roman" w:hAnsi="Times New Roman"/>
                <w:sz w:val="24"/>
                <w:szCs w:val="24"/>
              </w:rPr>
              <w:t xml:space="preserve"> если ученики владеют способами познавательной деятельности, но применяют их под руководством учителя;</w:t>
            </w:r>
          </w:p>
          <w:p w:rsidR="00C651E5" w:rsidRPr="000E52FD" w:rsidRDefault="00C651E5" w:rsidP="00BF23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i/>
                <w:sz w:val="24"/>
                <w:szCs w:val="24"/>
              </w:rPr>
              <w:t>проблемное изложение,</w:t>
            </w:r>
            <w:r w:rsidRPr="000E52FD">
              <w:rPr>
                <w:rFonts w:ascii="Times New Roman" w:hAnsi="Times New Roman"/>
                <w:sz w:val="24"/>
                <w:szCs w:val="24"/>
              </w:rPr>
              <w:t xml:space="preserve"> если ученики владеют необходимыми учебными действиями, но не владеют способами познавательной деятельности.</w:t>
            </w:r>
          </w:p>
        </w:tc>
        <w:tc>
          <w:tcPr>
            <w:tcW w:w="3225" w:type="dxa"/>
            <w:tcBorders>
              <w:top w:val="nil"/>
              <w:bottom w:val="nil"/>
            </w:tcBorders>
          </w:tcPr>
          <w:p w:rsidR="00C651E5" w:rsidRPr="000E52FD" w:rsidRDefault="00C651E5" w:rsidP="00BF23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Если материал достаточно сложен и ученики не владеют опорными знаниями и умениями, то выбираем репродуктивные методы обучения.</w:t>
            </w:r>
          </w:p>
        </w:tc>
      </w:tr>
    </w:tbl>
    <w:p w:rsidR="00C651E5" w:rsidRPr="000E52FD" w:rsidRDefault="00C651E5" w:rsidP="00C651E5">
      <w:pPr>
        <w:pStyle w:val="a3"/>
        <w:pageBreakBefore/>
        <w:jc w:val="center"/>
        <w:rPr>
          <w:b/>
          <w:szCs w:val="24"/>
        </w:rPr>
      </w:pPr>
      <w:r>
        <w:rPr>
          <w:b/>
          <w:szCs w:val="24"/>
        </w:rPr>
        <w:lastRenderedPageBreak/>
        <w:t>Алгоритм</w:t>
      </w:r>
    </w:p>
    <w:p w:rsidR="00C651E5" w:rsidRPr="000E52FD" w:rsidRDefault="00C651E5" w:rsidP="00C651E5">
      <w:pPr>
        <w:pStyle w:val="a3"/>
        <w:jc w:val="center"/>
        <w:rPr>
          <w:b/>
          <w:szCs w:val="24"/>
        </w:rPr>
      </w:pPr>
      <w:r w:rsidRPr="000E52FD">
        <w:rPr>
          <w:b/>
          <w:szCs w:val="24"/>
        </w:rPr>
        <w:t xml:space="preserve">моделирования урока закрепления </w:t>
      </w:r>
    </w:p>
    <w:p w:rsidR="00C651E5" w:rsidRPr="000E52FD" w:rsidRDefault="00C651E5" w:rsidP="00C651E5">
      <w:pPr>
        <w:pStyle w:val="a3"/>
        <w:jc w:val="center"/>
        <w:rPr>
          <w:b/>
          <w:szCs w:val="24"/>
        </w:rPr>
      </w:pPr>
      <w:r w:rsidRPr="000E52FD">
        <w:rPr>
          <w:b/>
          <w:szCs w:val="24"/>
        </w:rPr>
        <w:t>математических знаний, умений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6"/>
        </w:numPr>
        <w:ind w:right="0"/>
        <w:rPr>
          <w:szCs w:val="24"/>
        </w:rPr>
      </w:pPr>
      <w:r w:rsidRPr="000E52FD">
        <w:rPr>
          <w:szCs w:val="24"/>
        </w:rPr>
        <w:t>Четко сформулировать тему и дидактическую цель урока.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6"/>
        </w:numPr>
        <w:ind w:right="0"/>
        <w:rPr>
          <w:szCs w:val="24"/>
        </w:rPr>
      </w:pPr>
      <w:r w:rsidRPr="000E52FD">
        <w:rPr>
          <w:szCs w:val="24"/>
        </w:rPr>
        <w:t>Вспомнить этапы урока закрепления (этап актуализации знаний, умений учащихся, этап формирования знаний, умений учащихся).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6"/>
        </w:numPr>
        <w:ind w:right="0"/>
        <w:rPr>
          <w:szCs w:val="24"/>
        </w:rPr>
      </w:pPr>
      <w:r w:rsidRPr="000E52FD">
        <w:rPr>
          <w:szCs w:val="24"/>
        </w:rPr>
        <w:t>Воспроизвести элементы новизны, которые были изучены на предыдущем уроке (уроке изучения новых знаний).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6"/>
        </w:numPr>
        <w:ind w:right="0"/>
        <w:rPr>
          <w:szCs w:val="24"/>
        </w:rPr>
      </w:pPr>
      <w:r w:rsidRPr="000E52FD">
        <w:rPr>
          <w:szCs w:val="24"/>
        </w:rPr>
        <w:t>Проанализировать и оценить содержание страницы учебника,  относящегося к уроку закрепления.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6"/>
        </w:numPr>
        <w:ind w:right="0"/>
        <w:rPr>
          <w:szCs w:val="24"/>
        </w:rPr>
      </w:pPr>
      <w:r w:rsidRPr="000E52FD">
        <w:rPr>
          <w:szCs w:val="24"/>
        </w:rPr>
        <w:t>Выписать из учебника и (или) подобрать задания на каждый элемент новизны к этапу актуализации знаний, умений учащихся.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6"/>
        </w:numPr>
        <w:ind w:right="0"/>
        <w:rPr>
          <w:szCs w:val="24"/>
        </w:rPr>
      </w:pPr>
      <w:r w:rsidRPr="000E52FD">
        <w:rPr>
          <w:szCs w:val="24"/>
        </w:rPr>
        <w:t>Привести задания этапа актуализации знаний, умений в систему.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6"/>
        </w:numPr>
        <w:ind w:right="0"/>
        <w:rPr>
          <w:szCs w:val="24"/>
        </w:rPr>
      </w:pPr>
      <w:r w:rsidRPr="000E52FD">
        <w:rPr>
          <w:szCs w:val="24"/>
        </w:rPr>
        <w:t>Перевести задания на язык вопросов для учащихся.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6"/>
        </w:numPr>
        <w:ind w:right="0"/>
        <w:rPr>
          <w:szCs w:val="24"/>
        </w:rPr>
      </w:pPr>
      <w:r w:rsidRPr="000E52FD">
        <w:rPr>
          <w:szCs w:val="24"/>
        </w:rPr>
        <w:t>Выбрать оптимальные формы и методы организации этапа актуализации знаний, умений учащихся.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6"/>
        </w:numPr>
        <w:ind w:right="0"/>
        <w:rPr>
          <w:szCs w:val="24"/>
        </w:rPr>
      </w:pPr>
      <w:r w:rsidRPr="000E52FD">
        <w:rPr>
          <w:szCs w:val="24"/>
        </w:rPr>
        <w:t>Подобрать задания для самостоятельной работы с целью выявления пробелов в знаниях, умениях учащихся.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6"/>
        </w:numPr>
        <w:ind w:right="0"/>
        <w:rPr>
          <w:szCs w:val="24"/>
        </w:rPr>
      </w:pPr>
      <w:r w:rsidRPr="000E52FD">
        <w:rPr>
          <w:szCs w:val="24"/>
        </w:rPr>
        <w:t>Предположить полученные результаты, разделить учащихся условно на две группы: учащихся, которые допустили ошибки и учащихся, которые не допустили ошибки.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6"/>
        </w:numPr>
        <w:ind w:right="0"/>
        <w:rPr>
          <w:szCs w:val="24"/>
        </w:rPr>
      </w:pPr>
      <w:r w:rsidRPr="000E52FD">
        <w:rPr>
          <w:szCs w:val="24"/>
        </w:rPr>
        <w:t>Разработать содержание дифференцированных заданий для учащихся, которые:</w:t>
      </w:r>
    </w:p>
    <w:tbl>
      <w:tblPr>
        <w:tblW w:w="0" w:type="auto"/>
        <w:tblInd w:w="1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2"/>
        <w:gridCol w:w="4073"/>
      </w:tblGrid>
      <w:tr w:rsidR="00C651E5" w:rsidRPr="000E52FD" w:rsidTr="00BF2380">
        <w:trPr>
          <w:trHeight w:val="5218"/>
        </w:trPr>
        <w:tc>
          <w:tcPr>
            <w:tcW w:w="4072" w:type="dxa"/>
            <w:tcBorders>
              <w:top w:val="nil"/>
              <w:left w:val="nil"/>
              <w:bottom w:val="nil"/>
            </w:tcBorders>
          </w:tcPr>
          <w:p w:rsidR="00C651E5" w:rsidRPr="000E52FD" w:rsidRDefault="00C651E5" w:rsidP="00BF2380">
            <w:pPr>
              <w:pStyle w:val="a3"/>
              <w:jc w:val="center"/>
              <w:rPr>
                <w:szCs w:val="24"/>
              </w:rPr>
            </w:pPr>
            <w:r w:rsidRPr="000E52FD">
              <w:rPr>
                <w:szCs w:val="24"/>
              </w:rPr>
              <w:t>допустили ошибки</w:t>
            </w:r>
          </w:p>
          <w:p w:rsidR="00C651E5" w:rsidRPr="000E52FD" w:rsidRDefault="00C651E5" w:rsidP="00C651E5">
            <w:pPr>
              <w:pStyle w:val="a3"/>
              <w:keepNext/>
              <w:widowControl w:val="0"/>
              <w:numPr>
                <w:ilvl w:val="0"/>
                <w:numId w:val="5"/>
              </w:numPr>
              <w:ind w:right="0"/>
              <w:rPr>
                <w:szCs w:val="24"/>
              </w:rPr>
            </w:pPr>
            <w:r w:rsidRPr="000E52FD">
              <w:rPr>
                <w:szCs w:val="24"/>
              </w:rPr>
              <w:t>выписать опорные знания, умения учащихся;</w:t>
            </w:r>
          </w:p>
          <w:p w:rsidR="00C651E5" w:rsidRPr="000E52FD" w:rsidRDefault="00C651E5" w:rsidP="00C651E5">
            <w:pPr>
              <w:pStyle w:val="a3"/>
              <w:keepNext/>
              <w:widowControl w:val="0"/>
              <w:numPr>
                <w:ilvl w:val="0"/>
                <w:numId w:val="5"/>
              </w:numPr>
              <w:ind w:right="0"/>
              <w:rPr>
                <w:szCs w:val="24"/>
              </w:rPr>
            </w:pPr>
            <w:r w:rsidRPr="000E52FD">
              <w:rPr>
                <w:szCs w:val="24"/>
              </w:rPr>
              <w:t>конкретизировать каждое заданием;</w:t>
            </w:r>
          </w:p>
          <w:p w:rsidR="00C651E5" w:rsidRPr="000E52FD" w:rsidRDefault="00C651E5" w:rsidP="00C651E5">
            <w:pPr>
              <w:pStyle w:val="a3"/>
              <w:keepNext/>
              <w:widowControl w:val="0"/>
              <w:numPr>
                <w:ilvl w:val="0"/>
                <w:numId w:val="5"/>
              </w:numPr>
              <w:ind w:right="0"/>
              <w:rPr>
                <w:szCs w:val="24"/>
              </w:rPr>
            </w:pPr>
            <w:r w:rsidRPr="000E52FD">
              <w:rPr>
                <w:szCs w:val="24"/>
              </w:rPr>
              <w:t>привести задания в систему;</w:t>
            </w:r>
          </w:p>
          <w:p w:rsidR="00C651E5" w:rsidRPr="000E52FD" w:rsidRDefault="00C651E5" w:rsidP="00C651E5">
            <w:pPr>
              <w:pStyle w:val="a3"/>
              <w:keepNext/>
              <w:widowControl w:val="0"/>
              <w:numPr>
                <w:ilvl w:val="0"/>
                <w:numId w:val="5"/>
              </w:numPr>
              <w:ind w:right="0"/>
              <w:rPr>
                <w:szCs w:val="24"/>
              </w:rPr>
            </w:pPr>
            <w:r w:rsidRPr="000E52FD">
              <w:rPr>
                <w:szCs w:val="24"/>
              </w:rPr>
              <w:t>подобрать задания на элементы новизны, показывая связь с опорными знаниями (цвет, шрифт, стрелка и т.д.);</w:t>
            </w:r>
          </w:p>
          <w:p w:rsidR="00C651E5" w:rsidRPr="000E52FD" w:rsidRDefault="00C651E5" w:rsidP="00C651E5">
            <w:pPr>
              <w:pStyle w:val="a3"/>
              <w:keepNext/>
              <w:widowControl w:val="0"/>
              <w:numPr>
                <w:ilvl w:val="0"/>
                <w:numId w:val="5"/>
              </w:numPr>
              <w:ind w:right="0"/>
              <w:rPr>
                <w:szCs w:val="24"/>
              </w:rPr>
            </w:pPr>
            <w:r w:rsidRPr="000E52FD">
              <w:rPr>
                <w:szCs w:val="24"/>
              </w:rPr>
              <w:t>составить аналогичные задания с пропусками элементов новизны;</w:t>
            </w:r>
          </w:p>
          <w:p w:rsidR="00C651E5" w:rsidRPr="000E52FD" w:rsidRDefault="00C651E5" w:rsidP="00BF2380">
            <w:pPr>
              <w:pStyle w:val="a3"/>
              <w:rPr>
                <w:szCs w:val="24"/>
              </w:rPr>
            </w:pPr>
            <w:r w:rsidRPr="000E52FD">
              <w:rPr>
                <w:szCs w:val="24"/>
              </w:rPr>
              <w:t>составить аналогичное задание на воспроизведение элемента новизны.</w:t>
            </w:r>
          </w:p>
        </w:tc>
        <w:tc>
          <w:tcPr>
            <w:tcW w:w="4073" w:type="dxa"/>
            <w:tcBorders>
              <w:top w:val="nil"/>
              <w:bottom w:val="nil"/>
              <w:right w:val="nil"/>
            </w:tcBorders>
          </w:tcPr>
          <w:p w:rsidR="00C651E5" w:rsidRPr="000E52FD" w:rsidRDefault="00C651E5" w:rsidP="00BF2380">
            <w:pPr>
              <w:pStyle w:val="a3"/>
              <w:jc w:val="center"/>
              <w:rPr>
                <w:szCs w:val="24"/>
              </w:rPr>
            </w:pPr>
            <w:r w:rsidRPr="000E52FD">
              <w:rPr>
                <w:szCs w:val="24"/>
              </w:rPr>
              <w:t>не допустили ошибки</w:t>
            </w:r>
          </w:p>
          <w:p w:rsidR="00C651E5" w:rsidRPr="000E52FD" w:rsidRDefault="00C651E5" w:rsidP="00C651E5">
            <w:pPr>
              <w:pStyle w:val="a3"/>
              <w:keepNext/>
              <w:widowControl w:val="0"/>
              <w:numPr>
                <w:ilvl w:val="0"/>
                <w:numId w:val="5"/>
              </w:numPr>
              <w:ind w:right="0"/>
              <w:rPr>
                <w:szCs w:val="24"/>
              </w:rPr>
            </w:pPr>
            <w:r w:rsidRPr="000E52FD">
              <w:rPr>
                <w:szCs w:val="24"/>
              </w:rPr>
              <w:t>разработать систему заданий, позволяющую перенести новое знание в новые условия;</w:t>
            </w:r>
          </w:p>
          <w:p w:rsidR="00C651E5" w:rsidRPr="000E52FD" w:rsidRDefault="00C651E5" w:rsidP="00C651E5">
            <w:pPr>
              <w:pStyle w:val="a3"/>
              <w:keepNext/>
              <w:widowControl w:val="0"/>
              <w:numPr>
                <w:ilvl w:val="0"/>
                <w:numId w:val="5"/>
              </w:numPr>
              <w:ind w:right="0"/>
              <w:rPr>
                <w:szCs w:val="24"/>
              </w:rPr>
            </w:pPr>
            <w:r w:rsidRPr="000E52FD">
              <w:rPr>
                <w:szCs w:val="24"/>
              </w:rPr>
              <w:t>разработать систему заданий, позволяющих включить новое знание в систему старых;</w:t>
            </w:r>
          </w:p>
          <w:p w:rsidR="00C651E5" w:rsidRPr="000E52FD" w:rsidRDefault="00C651E5" w:rsidP="00C651E5">
            <w:pPr>
              <w:pStyle w:val="a3"/>
              <w:keepNext/>
              <w:widowControl w:val="0"/>
              <w:numPr>
                <w:ilvl w:val="0"/>
                <w:numId w:val="5"/>
              </w:numPr>
              <w:ind w:right="0"/>
              <w:rPr>
                <w:szCs w:val="24"/>
              </w:rPr>
            </w:pPr>
            <w:r w:rsidRPr="000E52FD">
              <w:rPr>
                <w:szCs w:val="24"/>
              </w:rPr>
              <w:t>разработать задания творческого характера (придумать, сделать вывод, сравнить, составит схему и т.д.).</w:t>
            </w:r>
          </w:p>
        </w:tc>
      </w:tr>
    </w:tbl>
    <w:p w:rsidR="00C651E5" w:rsidRPr="000E52FD" w:rsidRDefault="00C651E5" w:rsidP="00C651E5">
      <w:pPr>
        <w:pStyle w:val="a3"/>
        <w:keepNext/>
        <w:widowControl w:val="0"/>
        <w:numPr>
          <w:ilvl w:val="0"/>
          <w:numId w:val="6"/>
        </w:numPr>
        <w:ind w:right="0"/>
        <w:rPr>
          <w:szCs w:val="24"/>
        </w:rPr>
      </w:pPr>
      <w:r w:rsidRPr="000E52FD">
        <w:rPr>
          <w:szCs w:val="24"/>
        </w:rPr>
        <w:t xml:space="preserve">Выбрать оптимальную форму организации дифференцированной работы (фронтальная, групповая, индивидуальная у доски, на местах и др.) 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6"/>
        </w:numPr>
        <w:ind w:right="0"/>
        <w:rPr>
          <w:szCs w:val="24"/>
        </w:rPr>
      </w:pPr>
      <w:r w:rsidRPr="000E52FD">
        <w:rPr>
          <w:szCs w:val="24"/>
        </w:rPr>
        <w:t>Разработать содержание фронтальной самостоятельной работы с целью проверки ликвидации пробелов в знаниях учащихся; определения качества сформированных умений и навыков учащихся.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6"/>
        </w:numPr>
        <w:ind w:right="0"/>
        <w:rPr>
          <w:szCs w:val="24"/>
        </w:rPr>
      </w:pPr>
      <w:r w:rsidRPr="000E52FD">
        <w:rPr>
          <w:szCs w:val="24"/>
        </w:rPr>
        <w:t xml:space="preserve">Выбрать оптимальные методические приемы проведения самостоятельной работы (выполнение заданий на время, выбор заданий по степени трудности, объему и пр.). </w:t>
      </w:r>
    </w:p>
    <w:p w:rsidR="00C651E5" w:rsidRPr="000E52FD" w:rsidRDefault="00C651E5" w:rsidP="00C651E5">
      <w:pPr>
        <w:pStyle w:val="a3"/>
        <w:pageBreakBefore/>
        <w:jc w:val="center"/>
        <w:rPr>
          <w:b/>
          <w:szCs w:val="24"/>
        </w:rPr>
      </w:pPr>
      <w:r>
        <w:rPr>
          <w:b/>
          <w:szCs w:val="24"/>
        </w:rPr>
        <w:lastRenderedPageBreak/>
        <w:t>Алгоритм</w:t>
      </w:r>
    </w:p>
    <w:p w:rsidR="00C651E5" w:rsidRPr="000E52FD" w:rsidRDefault="00C651E5" w:rsidP="00C651E5">
      <w:pPr>
        <w:pStyle w:val="a3"/>
        <w:jc w:val="center"/>
        <w:rPr>
          <w:b/>
          <w:szCs w:val="24"/>
        </w:rPr>
      </w:pPr>
      <w:r w:rsidRPr="000E52FD">
        <w:rPr>
          <w:b/>
          <w:szCs w:val="24"/>
        </w:rPr>
        <w:t xml:space="preserve">моделирования урока обобщения и систематизации </w:t>
      </w:r>
    </w:p>
    <w:p w:rsidR="00C651E5" w:rsidRPr="000E52FD" w:rsidRDefault="00C651E5" w:rsidP="00C651E5">
      <w:pPr>
        <w:pStyle w:val="a3"/>
        <w:jc w:val="center"/>
        <w:rPr>
          <w:b/>
          <w:szCs w:val="24"/>
        </w:rPr>
      </w:pPr>
      <w:r w:rsidRPr="000E52FD">
        <w:rPr>
          <w:b/>
          <w:szCs w:val="24"/>
        </w:rPr>
        <w:t>математических знаний, умений</w:t>
      </w:r>
    </w:p>
    <w:p w:rsidR="00C651E5" w:rsidRPr="000E52FD" w:rsidRDefault="00C651E5" w:rsidP="00C651E5">
      <w:pPr>
        <w:pStyle w:val="a3"/>
        <w:jc w:val="center"/>
        <w:rPr>
          <w:b/>
          <w:szCs w:val="24"/>
        </w:rPr>
      </w:pP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8"/>
        </w:numPr>
        <w:ind w:right="0"/>
        <w:rPr>
          <w:szCs w:val="24"/>
        </w:rPr>
      </w:pPr>
      <w:r w:rsidRPr="000E52FD">
        <w:rPr>
          <w:szCs w:val="24"/>
        </w:rPr>
        <w:t>Четко сформулировать тему и дидактическую цель урока.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8"/>
        </w:numPr>
        <w:ind w:right="0"/>
        <w:rPr>
          <w:szCs w:val="24"/>
        </w:rPr>
      </w:pPr>
      <w:r w:rsidRPr="000E52FD">
        <w:rPr>
          <w:szCs w:val="24"/>
        </w:rPr>
        <w:t xml:space="preserve">Вспомнить этапы урока (этап актуализации знаний, умений учащихся, этап обобщения и систематизации знаний, умений учащихся). 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8"/>
        </w:numPr>
        <w:ind w:right="0"/>
        <w:rPr>
          <w:szCs w:val="24"/>
        </w:rPr>
      </w:pPr>
      <w:r w:rsidRPr="000E52FD">
        <w:rPr>
          <w:szCs w:val="24"/>
        </w:rPr>
        <w:t>Воспроизвести элементы новизны, которые были изучены во всей теме.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8"/>
        </w:numPr>
        <w:ind w:right="0"/>
        <w:rPr>
          <w:szCs w:val="24"/>
        </w:rPr>
      </w:pPr>
      <w:r w:rsidRPr="000E52FD">
        <w:rPr>
          <w:szCs w:val="24"/>
        </w:rPr>
        <w:t>Проанализировать и оценить содержание страницы учебника,  относящегося к уроку обобщения и систематизации знаний.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8"/>
        </w:numPr>
        <w:ind w:right="0"/>
        <w:rPr>
          <w:szCs w:val="24"/>
        </w:rPr>
      </w:pPr>
      <w:r w:rsidRPr="000E52FD">
        <w:rPr>
          <w:szCs w:val="24"/>
        </w:rPr>
        <w:t>Выписать из учебника и (или) подобрать задания на каждый элемент новизны к этапу актуализации знаний, умений учащихся.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8"/>
        </w:numPr>
        <w:ind w:right="0"/>
        <w:rPr>
          <w:szCs w:val="24"/>
        </w:rPr>
      </w:pPr>
      <w:r w:rsidRPr="000E52FD">
        <w:rPr>
          <w:szCs w:val="24"/>
        </w:rPr>
        <w:t>Привести задания этапа актуализации знаний, умений в систему.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8"/>
        </w:numPr>
        <w:ind w:right="0"/>
        <w:rPr>
          <w:szCs w:val="24"/>
        </w:rPr>
      </w:pPr>
      <w:r w:rsidRPr="000E52FD">
        <w:rPr>
          <w:szCs w:val="24"/>
        </w:rPr>
        <w:t>Перевести задания на язык вопросов для учащихся.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8"/>
        </w:numPr>
        <w:ind w:right="0"/>
        <w:rPr>
          <w:szCs w:val="24"/>
        </w:rPr>
      </w:pPr>
      <w:r w:rsidRPr="000E52FD">
        <w:rPr>
          <w:szCs w:val="24"/>
        </w:rPr>
        <w:t>Выбрать оптимальные формы и методы организации этапа актуализации знаний, умений учащихся.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8"/>
        </w:numPr>
        <w:ind w:right="0"/>
        <w:rPr>
          <w:szCs w:val="24"/>
        </w:rPr>
      </w:pPr>
      <w:r w:rsidRPr="000E52FD">
        <w:rPr>
          <w:szCs w:val="24"/>
        </w:rPr>
        <w:t>Подобрать задания для этапа обобщения и систематизации знаний, умений учащихся (обобщить …, сравнить…, установить связь…, найти пару…, продолжить и пр.).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8"/>
        </w:numPr>
        <w:ind w:right="0"/>
        <w:rPr>
          <w:szCs w:val="24"/>
        </w:rPr>
      </w:pPr>
      <w:r w:rsidRPr="000E52FD">
        <w:rPr>
          <w:szCs w:val="24"/>
        </w:rPr>
        <w:t>Привести задания этапа обобщения и систематизации знаний, умений в систему.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8"/>
        </w:numPr>
        <w:ind w:right="0"/>
        <w:rPr>
          <w:szCs w:val="24"/>
        </w:rPr>
      </w:pPr>
      <w:r w:rsidRPr="000E52FD">
        <w:rPr>
          <w:szCs w:val="24"/>
        </w:rPr>
        <w:t>Перевести задания на язык вопросов для учащихся.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8"/>
        </w:numPr>
        <w:ind w:right="0"/>
        <w:rPr>
          <w:szCs w:val="24"/>
        </w:rPr>
      </w:pPr>
      <w:r w:rsidRPr="000E52FD">
        <w:rPr>
          <w:szCs w:val="24"/>
        </w:rPr>
        <w:t>Выбрать оптимальные формы и методы организации этапа обобщения и систематизации знаний, умений учащихся.</w:t>
      </w:r>
    </w:p>
    <w:p w:rsidR="00C651E5" w:rsidRPr="000E52FD" w:rsidRDefault="00C651E5" w:rsidP="00C651E5">
      <w:pPr>
        <w:pStyle w:val="a3"/>
        <w:keepNext/>
        <w:widowControl w:val="0"/>
        <w:numPr>
          <w:ilvl w:val="0"/>
          <w:numId w:val="8"/>
        </w:numPr>
        <w:ind w:right="0"/>
        <w:rPr>
          <w:szCs w:val="24"/>
        </w:rPr>
      </w:pPr>
      <w:r w:rsidRPr="000E52FD">
        <w:rPr>
          <w:szCs w:val="24"/>
        </w:rPr>
        <w:t>Подвести итог урока по каждому знанию, умению, ориентировать учащихся на готовность к проверочной работе.</w:t>
      </w:r>
    </w:p>
    <w:p w:rsidR="00C651E5" w:rsidRPr="000E52FD" w:rsidRDefault="00C651E5" w:rsidP="00C651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651E5" w:rsidRPr="000E52FD" w:rsidSect="00230634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F5D" w:rsidRDefault="005D0F5D" w:rsidP="007E5B93">
      <w:pPr>
        <w:spacing w:after="0" w:line="240" w:lineRule="auto"/>
      </w:pPr>
      <w:r>
        <w:separator/>
      </w:r>
    </w:p>
  </w:endnote>
  <w:endnote w:type="continuationSeparator" w:id="1">
    <w:p w:rsidR="005D0F5D" w:rsidRDefault="005D0F5D" w:rsidP="007E5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E65" w:rsidRDefault="007E5B93">
    <w:pPr>
      <w:pStyle w:val="a5"/>
      <w:jc w:val="right"/>
    </w:pPr>
    <w:r>
      <w:fldChar w:fldCharType="begin"/>
    </w:r>
    <w:r w:rsidR="00C651E5">
      <w:instrText xml:space="preserve"> PAGE   \* MERGEFORMAT </w:instrText>
    </w:r>
    <w:r>
      <w:fldChar w:fldCharType="separate"/>
    </w:r>
    <w:r w:rsidR="006102A1">
      <w:rPr>
        <w:noProof/>
      </w:rPr>
      <w:t>1</w:t>
    </w:r>
    <w:r>
      <w:rPr>
        <w:noProof/>
      </w:rPr>
      <w:fldChar w:fldCharType="end"/>
    </w:r>
  </w:p>
  <w:p w:rsidR="005B6E65" w:rsidRDefault="005D0F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F5D" w:rsidRDefault="005D0F5D" w:rsidP="007E5B93">
      <w:pPr>
        <w:spacing w:after="0" w:line="240" w:lineRule="auto"/>
      </w:pPr>
      <w:r>
        <w:separator/>
      </w:r>
    </w:p>
  </w:footnote>
  <w:footnote w:type="continuationSeparator" w:id="1">
    <w:p w:rsidR="005D0F5D" w:rsidRDefault="005D0F5D" w:rsidP="007E5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382E"/>
    <w:multiLevelType w:val="singleLevel"/>
    <w:tmpl w:val="58505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A10575"/>
    <w:multiLevelType w:val="singleLevel"/>
    <w:tmpl w:val="D3D0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7A91C08"/>
    <w:multiLevelType w:val="singleLevel"/>
    <w:tmpl w:val="D3D0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08B2C3B"/>
    <w:multiLevelType w:val="hybridMultilevel"/>
    <w:tmpl w:val="C8E2FF9C"/>
    <w:lvl w:ilvl="0" w:tplc="C1D47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C93D0E"/>
    <w:multiLevelType w:val="singleLevel"/>
    <w:tmpl w:val="24C62A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FEE734C"/>
    <w:multiLevelType w:val="hybridMultilevel"/>
    <w:tmpl w:val="F5880D42"/>
    <w:lvl w:ilvl="0" w:tplc="C1D47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B73BA8"/>
    <w:multiLevelType w:val="singleLevel"/>
    <w:tmpl w:val="D3D0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E8247C0"/>
    <w:multiLevelType w:val="singleLevel"/>
    <w:tmpl w:val="D3D0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51E5"/>
    <w:rsid w:val="005D0F5D"/>
    <w:rsid w:val="006102A1"/>
    <w:rsid w:val="007E5B93"/>
    <w:rsid w:val="00C6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51E5"/>
    <w:pPr>
      <w:spacing w:after="0" w:line="240" w:lineRule="auto"/>
      <w:ind w:right="-1043"/>
      <w:jc w:val="both"/>
    </w:pPr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C651E5"/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paragraph" w:styleId="a5">
    <w:name w:val="footer"/>
    <w:basedOn w:val="a"/>
    <w:link w:val="a6"/>
    <w:uiPriority w:val="99"/>
    <w:rsid w:val="00C651E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C651E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1279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2021-03-12T09:21:00Z</dcterms:created>
  <dcterms:modified xsi:type="dcterms:W3CDTF">2023-09-13T14:01:00Z</dcterms:modified>
</cp:coreProperties>
</file>