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6EC" w:rsidRPr="00726D45" w:rsidRDefault="00B416EC" w:rsidP="00DB5EB9">
      <w:pPr>
        <w:jc w:val="center"/>
        <w:rPr>
          <w:b/>
        </w:rPr>
      </w:pPr>
      <w:r w:rsidRPr="00726D45">
        <w:rPr>
          <w:b/>
        </w:rPr>
        <w:t xml:space="preserve">МЕТОДИЧЕСКИЕ РЕКОМЕНДАЦИИ И ИНФОРМАЦИОННЫЕ РЕСУРСЫ, РАЗРАБОТАННЫЕ </w:t>
      </w:r>
      <w:r w:rsidR="00726D45" w:rsidRPr="00726D45">
        <w:rPr>
          <w:b/>
        </w:rPr>
        <w:t>ФГБОУ ВО</w:t>
      </w:r>
      <w:r w:rsidRPr="00726D45">
        <w:rPr>
          <w:b/>
        </w:rPr>
        <w:t xml:space="preserve"> «АРМАВИРСКИЙ ГОСУДАРСТВЕННЫЙ ПЕДАГОГИЧЕСКИЙ УНИВЕРСИТЕТ»</w:t>
      </w:r>
    </w:p>
    <w:p w:rsidR="00DB5EB9" w:rsidRPr="00726D45" w:rsidRDefault="00B416EC" w:rsidP="00DB5EB9">
      <w:pPr>
        <w:jc w:val="center"/>
        <w:rPr>
          <w:b/>
        </w:rPr>
      </w:pPr>
      <w:r w:rsidRPr="00726D45">
        <w:rPr>
          <w:b/>
        </w:rPr>
        <w:t>ДЛЯ ОБЕСПЕЧЕНИЯ ОБРАЗОВАТЕЛЬНОГО ПРОЦЕССА</w:t>
      </w:r>
    </w:p>
    <w:p w:rsidR="002745F6" w:rsidRPr="00726D45" w:rsidRDefault="002745F6" w:rsidP="002745F6">
      <w:pPr>
        <w:pStyle w:val="Default"/>
        <w:jc w:val="center"/>
        <w:rPr>
          <w:rFonts w:eastAsia="SimSun" w:cs="Mangal"/>
          <w:b/>
          <w:color w:val="auto"/>
          <w:kern w:val="1"/>
          <w:lang w:eastAsia="hi-IN" w:bidi="hi-IN"/>
        </w:rPr>
      </w:pPr>
    </w:p>
    <w:p w:rsidR="00726D45" w:rsidRPr="00726D45" w:rsidRDefault="00726D45" w:rsidP="00DB5EB9">
      <w:pPr>
        <w:pStyle w:val="Default"/>
        <w:ind w:firstLine="709"/>
        <w:jc w:val="both"/>
        <w:rPr>
          <w:color w:val="auto"/>
        </w:rPr>
      </w:pPr>
    </w:p>
    <w:p w:rsidR="00726D45" w:rsidRPr="006C4CB2" w:rsidRDefault="00726D45" w:rsidP="00726D45">
      <w:pPr>
        <w:shd w:val="clear" w:color="auto" w:fill="FFFFFF"/>
        <w:tabs>
          <w:tab w:val="left" w:pos="993"/>
        </w:tabs>
        <w:ind w:firstLine="709"/>
        <w:jc w:val="both"/>
      </w:pPr>
      <w:r w:rsidRPr="006C4CB2">
        <w:rPr>
          <w:b/>
        </w:rPr>
        <w:t>Подготовка к лекциям</w:t>
      </w:r>
    </w:p>
    <w:p w:rsidR="00726D45" w:rsidRPr="006C4CB2" w:rsidRDefault="00C44497" w:rsidP="00726D45">
      <w:pPr>
        <w:shd w:val="clear" w:color="auto" w:fill="FFFFFF"/>
        <w:tabs>
          <w:tab w:val="left" w:pos="993"/>
        </w:tabs>
        <w:ind w:firstLine="709"/>
        <w:jc w:val="both"/>
      </w:pPr>
      <w:r>
        <w:t>В</w:t>
      </w:r>
      <w:r w:rsidRPr="006C4CB2">
        <w:t xml:space="preserve"> период подготовки к лекционным занятиям</w:t>
      </w:r>
      <w:r w:rsidR="006B7AE2">
        <w:t xml:space="preserve"> </w:t>
      </w:r>
      <w:r>
        <w:t>г</w:t>
      </w:r>
      <w:r w:rsidR="00726D45" w:rsidRPr="006C4CB2">
        <w:t xml:space="preserve">лавное </w:t>
      </w:r>
      <w:r>
        <w:t>–</w:t>
      </w:r>
      <w:r w:rsidR="00726D45" w:rsidRPr="006C4CB2">
        <w:t xml:space="preserve"> научиться методам самостоятельного умственного труда, сознательно развивать свои творческие способности и овладевать навыками творческой работы. </w:t>
      </w:r>
    </w:p>
    <w:p w:rsidR="00726D45" w:rsidRPr="006C4CB2" w:rsidRDefault="00726D45" w:rsidP="00726D45">
      <w:pPr>
        <w:shd w:val="clear" w:color="auto" w:fill="FFFFFF"/>
        <w:tabs>
          <w:tab w:val="left" w:pos="993"/>
        </w:tabs>
        <w:ind w:firstLine="709"/>
        <w:jc w:val="both"/>
      </w:pPr>
      <w:r w:rsidRPr="006C4CB2">
        <w:t xml:space="preserve">Краткие записи лекций, их конспектирование помогает усвоить учебный материал. Конспект является полезным тогда, когда записано самое существенное, основное и сделано это самим студентом. Не надо стремиться записать дословно всю лекцию. Такое «конспектирование» приносит больше вреда, чем пользы. Запись лекций рекомендуется вести по возможности собственными формулировками. Конспект лекции лучше подразделять на пункты, параграфы, соблюдая красную строку. Этому в большой степени будут способствовать пункты плана лекции, предложенные преподавателям. </w:t>
      </w:r>
    </w:p>
    <w:p w:rsidR="00726D45" w:rsidRPr="006C4CB2" w:rsidRDefault="00726D45" w:rsidP="00726D45">
      <w:pPr>
        <w:shd w:val="clear" w:color="auto" w:fill="FFFFFF"/>
        <w:tabs>
          <w:tab w:val="left" w:pos="993"/>
        </w:tabs>
        <w:ind w:firstLine="709"/>
        <w:jc w:val="both"/>
      </w:pPr>
      <w:r w:rsidRPr="006C4CB2">
        <w:t xml:space="preserve">Принципиальные места, определения, формулы и другое </w:t>
      </w:r>
      <w:r>
        <w:t>рекомендуется</w:t>
      </w:r>
      <w:r w:rsidRPr="006C4CB2">
        <w:t xml:space="preserve"> сопровождать замечаниями «важно», «особо важно», «хорошо запомнить» и т.п. </w:t>
      </w:r>
    </w:p>
    <w:p w:rsidR="00726D45" w:rsidRPr="006C4CB2" w:rsidRDefault="00726D45" w:rsidP="00726D45">
      <w:pPr>
        <w:shd w:val="clear" w:color="auto" w:fill="FFFFFF"/>
        <w:tabs>
          <w:tab w:val="left" w:pos="993"/>
        </w:tabs>
        <w:ind w:firstLine="709"/>
        <w:jc w:val="both"/>
      </w:pPr>
      <w:r w:rsidRPr="006C4CB2">
        <w:t xml:space="preserve">Работая над конспектом лекций, всегда необходимо использовать не только </w:t>
      </w:r>
      <w:r w:rsidR="00C44497">
        <w:t xml:space="preserve">основной </w:t>
      </w:r>
      <w:r w:rsidRPr="006C4CB2">
        <w:t xml:space="preserve">учебник, но и ту литературу, которую дополнительно рекомендовал </w:t>
      </w:r>
      <w:r>
        <w:t>преподаватель</w:t>
      </w:r>
      <w:r w:rsidRPr="006C4CB2">
        <w:t xml:space="preserve">. </w:t>
      </w:r>
    </w:p>
    <w:p w:rsidR="00726D45" w:rsidRPr="006C4CB2" w:rsidRDefault="00726D45" w:rsidP="00726D45">
      <w:pPr>
        <w:shd w:val="clear" w:color="auto" w:fill="FFFFFF"/>
        <w:tabs>
          <w:tab w:val="left" w:pos="993"/>
        </w:tabs>
        <w:ind w:firstLine="709"/>
        <w:jc w:val="both"/>
      </w:pPr>
    </w:p>
    <w:p w:rsidR="00726D45" w:rsidRPr="006C4CB2" w:rsidRDefault="00726D45" w:rsidP="00726D45">
      <w:pPr>
        <w:shd w:val="clear" w:color="auto" w:fill="FFFFFF"/>
        <w:tabs>
          <w:tab w:val="left" w:pos="993"/>
        </w:tabs>
        <w:ind w:firstLine="709"/>
        <w:jc w:val="both"/>
      </w:pPr>
      <w:r w:rsidRPr="006C4CB2">
        <w:rPr>
          <w:b/>
        </w:rPr>
        <w:t>Подготовка к практическим занятиям</w:t>
      </w:r>
    </w:p>
    <w:p w:rsidR="00726D45" w:rsidRPr="00726D45" w:rsidRDefault="00726D45" w:rsidP="00726D45">
      <w:pPr>
        <w:pStyle w:val="Default"/>
        <w:ind w:firstLine="709"/>
        <w:jc w:val="both"/>
        <w:rPr>
          <w:color w:val="auto"/>
        </w:rPr>
      </w:pPr>
      <w:r w:rsidRPr="00726D45">
        <w:rPr>
          <w:color w:val="auto"/>
        </w:rPr>
        <w:t>Семинары и практические занятия – это активная форма учебного процесса. При подготовке к лабораторным занятиям обучающемуся необходимо изучить основную лит</w:t>
      </w:r>
      <w:r w:rsidRPr="00726D45">
        <w:rPr>
          <w:color w:val="auto"/>
        </w:rPr>
        <w:t>е</w:t>
      </w:r>
      <w:r w:rsidRPr="00726D45">
        <w:rPr>
          <w:color w:val="auto"/>
        </w:rPr>
        <w:t>ратуру, ознакомиться с дополнительной литературой, учесть рекомендации преподавателя. Большая часть тем дисциплины носит практический характер, т.е. предполагает выполн</w:t>
      </w:r>
      <w:r w:rsidRPr="00726D45">
        <w:rPr>
          <w:color w:val="auto"/>
        </w:rPr>
        <w:t>е</w:t>
      </w:r>
      <w:r w:rsidRPr="00726D45">
        <w:rPr>
          <w:color w:val="auto"/>
        </w:rPr>
        <w:t>ние заданий и анализ практических ситуаций.</w:t>
      </w:r>
    </w:p>
    <w:p w:rsidR="00726D45" w:rsidRPr="006C4CB2" w:rsidRDefault="00726D45" w:rsidP="00726D45">
      <w:pPr>
        <w:shd w:val="clear" w:color="auto" w:fill="FFFFFF"/>
        <w:tabs>
          <w:tab w:val="left" w:pos="993"/>
        </w:tabs>
        <w:ind w:firstLine="709"/>
        <w:jc w:val="both"/>
      </w:pPr>
      <w:r w:rsidRPr="006C4CB2">
        <w:t xml:space="preserve">Подготовку к каждому практическому занятию каждый обучающийся должен начать с ознакомления с планом практического занятия, который отражает содержание предложенной темы. 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литературы, рекомендованной к данной теме. </w:t>
      </w:r>
    </w:p>
    <w:p w:rsidR="00726D45" w:rsidRPr="006C4CB2" w:rsidRDefault="00726D45" w:rsidP="00726D45">
      <w:pPr>
        <w:shd w:val="clear" w:color="auto" w:fill="FFFFFF"/>
        <w:tabs>
          <w:tab w:val="left" w:pos="993"/>
        </w:tabs>
        <w:ind w:firstLine="709"/>
        <w:jc w:val="both"/>
      </w:pPr>
      <w:r w:rsidRPr="006C4CB2">
        <w:t xml:space="preserve">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w:t>
      </w:r>
    </w:p>
    <w:p w:rsidR="00726D45" w:rsidRPr="006C4CB2" w:rsidRDefault="00726D45" w:rsidP="00726D45">
      <w:pPr>
        <w:shd w:val="clear" w:color="auto" w:fill="FFFFFF"/>
        <w:tabs>
          <w:tab w:val="left" w:pos="993"/>
        </w:tabs>
        <w:ind w:firstLine="709"/>
        <w:jc w:val="both"/>
      </w:pPr>
      <w:r w:rsidRPr="006C4CB2">
        <w:t xml:space="preserve">Все новые понятия по изучаемой теме необходимо выучить наизусть и внести в глоссарий, который целесообразно вести с самого начала изучения курса. Результат такой работы должен проявиться в способности </w:t>
      </w:r>
      <w:r>
        <w:t>обучающегося</w:t>
      </w:r>
      <w:r w:rsidRPr="006C4CB2">
        <w:t xml:space="preserve"> свободно ответить на теоретические вопросы практического занятия, его выступлении и участии в коллективном обсуждении вопросов изучаемой темы, правильном выполнении практических заданий и контрольных работ. </w:t>
      </w:r>
    </w:p>
    <w:p w:rsidR="00726D45" w:rsidRPr="006C4CB2" w:rsidRDefault="00726D45" w:rsidP="00726D45">
      <w:pPr>
        <w:shd w:val="clear" w:color="auto" w:fill="FFFFFF"/>
        <w:tabs>
          <w:tab w:val="left" w:pos="993"/>
        </w:tabs>
        <w:ind w:firstLine="709"/>
        <w:jc w:val="both"/>
      </w:pPr>
    </w:p>
    <w:p w:rsidR="00726D45" w:rsidRPr="006C4CB2" w:rsidRDefault="00726D45" w:rsidP="00726D45">
      <w:pPr>
        <w:shd w:val="clear" w:color="auto" w:fill="FFFFFF"/>
        <w:tabs>
          <w:tab w:val="left" w:pos="993"/>
        </w:tabs>
        <w:ind w:firstLine="709"/>
        <w:jc w:val="both"/>
        <w:rPr>
          <w:b/>
        </w:rPr>
      </w:pPr>
      <w:r w:rsidRPr="006C4CB2">
        <w:rPr>
          <w:b/>
        </w:rPr>
        <w:t xml:space="preserve">Работа с литературными источниками </w:t>
      </w:r>
    </w:p>
    <w:p w:rsidR="00726D45" w:rsidRPr="006C4CB2" w:rsidRDefault="00726D45" w:rsidP="00726D45">
      <w:pPr>
        <w:shd w:val="clear" w:color="auto" w:fill="FFFFFF"/>
        <w:tabs>
          <w:tab w:val="left" w:pos="993"/>
        </w:tabs>
        <w:ind w:firstLine="709"/>
        <w:jc w:val="both"/>
      </w:pPr>
      <w:r w:rsidRPr="006C4CB2">
        <w:t>В процессе под</w:t>
      </w:r>
      <w:r w:rsidR="00C44497">
        <w:t>готовки к практическим занятиям</w:t>
      </w:r>
      <w:r w:rsidRPr="006C4CB2">
        <w:t xml:space="preserve"> обучающимся необходимо обратить особое внимание на самостоятельное изучение рекомендованной литературы. Самостоятельная работа с учебниками, учебными пособиями,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обучающихся свое отношение к конкретной проблеме. </w:t>
      </w:r>
    </w:p>
    <w:p w:rsidR="00726D45" w:rsidRPr="006C4CB2" w:rsidRDefault="00726D45" w:rsidP="00726D45">
      <w:pPr>
        <w:shd w:val="clear" w:color="auto" w:fill="FFFFFF"/>
        <w:tabs>
          <w:tab w:val="left" w:pos="993"/>
        </w:tabs>
        <w:ind w:firstLine="709"/>
        <w:jc w:val="both"/>
      </w:pPr>
      <w:r w:rsidRPr="006C4CB2">
        <w:t xml:space="preserve">Более глубокому раскрытию вопросов способствует знакомство с дополнительной литературой, рекомендованной преподавателем по каждой теме практического или </w:t>
      </w:r>
      <w:r w:rsidR="00C44497">
        <w:lastRenderedPageBreak/>
        <w:t>лабораторного</w:t>
      </w:r>
      <w:r w:rsidRPr="006C4CB2">
        <w:t xml:space="preserve"> занятия, что позволяет обучающимся проявить свою индивидуальность в рамках </w:t>
      </w:r>
      <w:r w:rsidR="00C44497">
        <w:t>данных форм работы</w:t>
      </w:r>
      <w:r w:rsidRPr="006C4CB2">
        <w:t xml:space="preserve">, выявить широкий спектр мнений по изучаемой проблеме. </w:t>
      </w:r>
    </w:p>
    <w:p w:rsidR="00726D45" w:rsidRPr="006C4CB2" w:rsidRDefault="00726D45" w:rsidP="00726D45">
      <w:pPr>
        <w:shd w:val="clear" w:color="auto" w:fill="FFFFFF"/>
        <w:tabs>
          <w:tab w:val="left" w:pos="993"/>
        </w:tabs>
        <w:ind w:firstLine="709"/>
        <w:jc w:val="both"/>
      </w:pPr>
    </w:p>
    <w:p w:rsidR="00726D45" w:rsidRPr="006C4CB2" w:rsidRDefault="006B7AE2" w:rsidP="00726D45">
      <w:pPr>
        <w:shd w:val="clear" w:color="auto" w:fill="FFFFFF"/>
        <w:tabs>
          <w:tab w:val="left" w:pos="993"/>
        </w:tabs>
        <w:ind w:firstLine="709"/>
        <w:jc w:val="both"/>
        <w:rPr>
          <w:b/>
        </w:rPr>
      </w:pPr>
      <w:r>
        <w:rPr>
          <w:b/>
        </w:rPr>
        <w:t>Методические рекомендации по п</w:t>
      </w:r>
      <w:r w:rsidR="00726D45" w:rsidRPr="006C4CB2">
        <w:rPr>
          <w:b/>
        </w:rPr>
        <w:t>одготовк</w:t>
      </w:r>
      <w:r>
        <w:rPr>
          <w:b/>
        </w:rPr>
        <w:t>е</w:t>
      </w:r>
      <w:r w:rsidR="00726D45" w:rsidRPr="006C4CB2">
        <w:rPr>
          <w:b/>
        </w:rPr>
        <w:t xml:space="preserve"> презентации и доклада </w:t>
      </w:r>
    </w:p>
    <w:p w:rsidR="00726D45" w:rsidRPr="006C4CB2" w:rsidRDefault="00726D45" w:rsidP="00726D45">
      <w:pPr>
        <w:shd w:val="clear" w:color="auto" w:fill="FFFFFF"/>
        <w:tabs>
          <w:tab w:val="left" w:pos="993"/>
        </w:tabs>
        <w:ind w:firstLine="709"/>
        <w:jc w:val="both"/>
      </w:pPr>
      <w:r w:rsidRPr="006C4CB2">
        <w:t xml:space="preserve">Для подготовки презентации рекомендуется использовать: PowerPoint, MS Word, AcrobatReader. Самая простая программа для создания презентаций </w:t>
      </w:r>
      <w:r w:rsidR="00C44497">
        <w:t>–</w:t>
      </w:r>
      <w:r w:rsidRPr="006C4CB2">
        <w:t xml:space="preserve"> Microsoft PowerPoint. </w:t>
      </w:r>
    </w:p>
    <w:p w:rsidR="00726D45" w:rsidRPr="006C4CB2" w:rsidRDefault="00726D45" w:rsidP="00726D45">
      <w:pPr>
        <w:shd w:val="clear" w:color="auto" w:fill="FFFFFF"/>
        <w:tabs>
          <w:tab w:val="left" w:pos="993"/>
        </w:tabs>
        <w:ind w:firstLine="709"/>
        <w:jc w:val="both"/>
      </w:pPr>
      <w:r w:rsidRPr="006C4CB2">
        <w:t xml:space="preserve">Для подготовки презентации необходимо собрать и обработать начальную информацию. Последовательность подготовки презентации: </w:t>
      </w:r>
    </w:p>
    <w:p w:rsidR="00726D45" w:rsidRPr="006C4CB2" w:rsidRDefault="00726D45" w:rsidP="00726D45">
      <w:pPr>
        <w:shd w:val="clear" w:color="auto" w:fill="FFFFFF"/>
        <w:tabs>
          <w:tab w:val="left" w:pos="993"/>
        </w:tabs>
        <w:ind w:firstLine="709"/>
        <w:jc w:val="both"/>
      </w:pPr>
      <w:r w:rsidRPr="006C4CB2">
        <w:t xml:space="preserve">1. Четко сформулировать цель презентации: вы хотите свою аудиторию мотивировать, убедить, заразить какой-то идеей или просто формально отчитаться. </w:t>
      </w:r>
    </w:p>
    <w:p w:rsidR="00726D45" w:rsidRPr="006C4CB2" w:rsidRDefault="00726D45" w:rsidP="00726D45">
      <w:pPr>
        <w:shd w:val="clear" w:color="auto" w:fill="FFFFFF"/>
        <w:tabs>
          <w:tab w:val="left" w:pos="993"/>
        </w:tabs>
        <w:ind w:firstLine="709"/>
        <w:jc w:val="both"/>
      </w:pPr>
      <w:r w:rsidRPr="006C4CB2">
        <w:t>2. Определить</w:t>
      </w:r>
      <w:r w:rsidR="00C44497">
        <w:t>,</w:t>
      </w:r>
      <w:r w:rsidRPr="006C4CB2">
        <w:t xml:space="preserve">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w:t>
      </w:r>
    </w:p>
    <w:p w:rsidR="00726D45" w:rsidRPr="006C4CB2" w:rsidRDefault="00726D45" w:rsidP="00726D45">
      <w:pPr>
        <w:shd w:val="clear" w:color="auto" w:fill="FFFFFF"/>
        <w:tabs>
          <w:tab w:val="left" w:pos="993"/>
        </w:tabs>
        <w:ind w:firstLine="709"/>
        <w:jc w:val="both"/>
      </w:pPr>
      <w:r w:rsidRPr="006C4CB2">
        <w:t xml:space="preserve">3. Отобрать всю содержательную часть для презентации и выстроить логическую цепочку представления. </w:t>
      </w:r>
    </w:p>
    <w:p w:rsidR="00726D45" w:rsidRPr="006C4CB2" w:rsidRDefault="00726D45" w:rsidP="00726D45">
      <w:pPr>
        <w:shd w:val="clear" w:color="auto" w:fill="FFFFFF"/>
        <w:tabs>
          <w:tab w:val="left" w:pos="993"/>
        </w:tabs>
        <w:ind w:firstLine="709"/>
        <w:jc w:val="both"/>
      </w:pPr>
      <w:r w:rsidRPr="006C4CB2">
        <w:t xml:space="preserve">4. Определить ключевые моменты в содержании текста и выделить их. </w:t>
      </w:r>
    </w:p>
    <w:p w:rsidR="00726D45" w:rsidRPr="006C4CB2" w:rsidRDefault="00726D45" w:rsidP="00726D45">
      <w:pPr>
        <w:shd w:val="clear" w:color="auto" w:fill="FFFFFF"/>
        <w:tabs>
          <w:tab w:val="left" w:pos="993"/>
        </w:tabs>
        <w:ind w:firstLine="709"/>
        <w:jc w:val="both"/>
      </w:pPr>
      <w:r w:rsidRPr="006C4CB2">
        <w:t>5. Определить виды визуализации (</w:t>
      </w:r>
      <w:r w:rsidR="00C44497">
        <w:t>иллюстрации, видеоматериалы</w:t>
      </w:r>
      <w:r w:rsidRPr="006C4CB2">
        <w:t xml:space="preserve">) для отображения их на слайдах в соответствии с логикой, целью и спецификой материала. </w:t>
      </w:r>
    </w:p>
    <w:p w:rsidR="00726D45" w:rsidRPr="006C4CB2" w:rsidRDefault="00726D45" w:rsidP="00726D45">
      <w:pPr>
        <w:shd w:val="clear" w:color="auto" w:fill="FFFFFF"/>
        <w:tabs>
          <w:tab w:val="left" w:pos="993"/>
        </w:tabs>
        <w:ind w:firstLine="709"/>
        <w:jc w:val="both"/>
      </w:pPr>
      <w:r w:rsidRPr="006C4CB2">
        <w:t xml:space="preserve">6. Подобрать дизайн и форматировать слайды (количество </w:t>
      </w:r>
      <w:r w:rsidR="00C44497">
        <w:t>рисунков</w:t>
      </w:r>
      <w:r w:rsidRPr="006C4CB2">
        <w:t xml:space="preserve"> и текста, их расположение, цвет и размер). </w:t>
      </w:r>
    </w:p>
    <w:p w:rsidR="00726D45" w:rsidRPr="006C4CB2" w:rsidRDefault="00726D45" w:rsidP="00726D45">
      <w:pPr>
        <w:shd w:val="clear" w:color="auto" w:fill="FFFFFF"/>
        <w:tabs>
          <w:tab w:val="left" w:pos="993"/>
        </w:tabs>
        <w:ind w:firstLine="709"/>
        <w:jc w:val="both"/>
      </w:pPr>
      <w:r w:rsidRPr="006C4CB2">
        <w:t xml:space="preserve">7. Проверить визуальное восприятие презентации. К видам визуализации относятся иллюстрации, образы, диаграммы, таблицы. </w:t>
      </w:r>
    </w:p>
    <w:p w:rsidR="00726D45" w:rsidRPr="006C4CB2" w:rsidRDefault="00726D45" w:rsidP="00726D45">
      <w:pPr>
        <w:shd w:val="clear" w:color="auto" w:fill="FFFFFF"/>
        <w:tabs>
          <w:tab w:val="left" w:pos="993"/>
        </w:tabs>
        <w:ind w:firstLine="709"/>
        <w:jc w:val="both"/>
      </w:pPr>
      <w:r w:rsidRPr="006C4CB2">
        <w:t xml:space="preserve">Иллюстрация </w:t>
      </w:r>
      <w:r w:rsidR="00C44497">
        <w:t>–</w:t>
      </w:r>
      <w:r w:rsidRPr="006C4CB2">
        <w:t xml:space="preserve"> представление реально существующего зрительного ряда. </w:t>
      </w:r>
    </w:p>
    <w:p w:rsidR="00726D45" w:rsidRPr="006C4CB2" w:rsidRDefault="00726D45" w:rsidP="00726D45">
      <w:pPr>
        <w:shd w:val="clear" w:color="auto" w:fill="FFFFFF"/>
        <w:tabs>
          <w:tab w:val="left" w:pos="993"/>
        </w:tabs>
        <w:ind w:firstLine="709"/>
        <w:jc w:val="both"/>
      </w:pPr>
      <w:r w:rsidRPr="006C4CB2">
        <w:t xml:space="preserve">Образы - в отличие от иллюстраций </w:t>
      </w:r>
      <w:r w:rsidR="00C44497">
        <w:t>–</w:t>
      </w:r>
      <w:r w:rsidRPr="006C4CB2">
        <w:t xml:space="preserve"> метафора. Их назначение </w:t>
      </w:r>
      <w:r w:rsidR="00C44497">
        <w:t>–</w:t>
      </w:r>
      <w:r w:rsidRPr="006C4CB2">
        <w:t xml:space="preserve">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p>
    <w:p w:rsidR="00726D45" w:rsidRPr="006C4CB2" w:rsidRDefault="00726D45" w:rsidP="00726D45">
      <w:pPr>
        <w:shd w:val="clear" w:color="auto" w:fill="FFFFFF"/>
        <w:tabs>
          <w:tab w:val="left" w:pos="993"/>
        </w:tabs>
        <w:ind w:firstLine="709"/>
        <w:jc w:val="both"/>
      </w:pPr>
      <w:r w:rsidRPr="006C4CB2">
        <w:t xml:space="preserve">Диаграмма </w:t>
      </w:r>
      <w:r w:rsidR="00C44497">
        <w:t>–</w:t>
      </w:r>
      <w:r w:rsidRPr="006C4CB2">
        <w:t xml:space="preserve">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p>
    <w:p w:rsidR="00726D45" w:rsidRPr="006C4CB2" w:rsidRDefault="00726D45" w:rsidP="00726D45">
      <w:pPr>
        <w:shd w:val="clear" w:color="auto" w:fill="FFFFFF"/>
        <w:tabs>
          <w:tab w:val="left" w:pos="993"/>
        </w:tabs>
        <w:ind w:firstLine="709"/>
        <w:jc w:val="both"/>
      </w:pPr>
      <w:r w:rsidRPr="006C4CB2">
        <w:t xml:space="preserve">Таблица </w:t>
      </w:r>
      <w:r w:rsidR="00C44497">
        <w:t>–</w:t>
      </w:r>
      <w:r w:rsidRPr="006C4CB2">
        <w:t xml:space="preserve"> конкретный, наглядный и точный показ данных. Ее основное назначение - структурировать информацию, что порой облегчает восприятие данных аудиторией. </w:t>
      </w:r>
    </w:p>
    <w:p w:rsidR="00726D45" w:rsidRPr="006C4CB2" w:rsidRDefault="00726D45" w:rsidP="00726D45">
      <w:pPr>
        <w:shd w:val="clear" w:color="auto" w:fill="FFFFFF"/>
        <w:tabs>
          <w:tab w:val="left" w:pos="993"/>
        </w:tabs>
        <w:ind w:firstLine="709"/>
        <w:jc w:val="both"/>
        <w:rPr>
          <w:i/>
        </w:rPr>
      </w:pPr>
    </w:p>
    <w:p w:rsidR="00726D45" w:rsidRPr="006C4CB2" w:rsidRDefault="00726D45" w:rsidP="00726D45">
      <w:pPr>
        <w:shd w:val="clear" w:color="auto" w:fill="FFFFFF"/>
        <w:tabs>
          <w:tab w:val="left" w:pos="993"/>
        </w:tabs>
        <w:ind w:firstLine="709"/>
        <w:jc w:val="both"/>
        <w:rPr>
          <w:i/>
        </w:rPr>
      </w:pPr>
      <w:r w:rsidRPr="006C4CB2">
        <w:rPr>
          <w:i/>
        </w:rPr>
        <w:t xml:space="preserve">Практические советы по подготовке презентации </w:t>
      </w:r>
    </w:p>
    <w:p w:rsidR="00726D45" w:rsidRPr="006C4CB2" w:rsidRDefault="00726D45" w:rsidP="00726D45">
      <w:pPr>
        <w:shd w:val="clear" w:color="auto" w:fill="FFFFFF"/>
        <w:tabs>
          <w:tab w:val="left" w:pos="993"/>
        </w:tabs>
        <w:ind w:firstLine="709"/>
        <w:jc w:val="both"/>
      </w:pPr>
      <w:r w:rsidRPr="006C4CB2">
        <w:t xml:space="preserve">- готовьте отдельно: печатный текст + слайды + раздаточный материал; </w:t>
      </w:r>
    </w:p>
    <w:p w:rsidR="00726D45" w:rsidRPr="006C4CB2" w:rsidRDefault="00726D45" w:rsidP="00726D45">
      <w:pPr>
        <w:shd w:val="clear" w:color="auto" w:fill="FFFFFF"/>
        <w:tabs>
          <w:tab w:val="left" w:pos="993"/>
        </w:tabs>
        <w:ind w:firstLine="709"/>
        <w:jc w:val="both"/>
      </w:pPr>
      <w:r w:rsidRPr="006C4CB2">
        <w:t xml:space="preserve">- слайды </w:t>
      </w:r>
      <w:r w:rsidR="00C44497">
        <w:t>–</w:t>
      </w:r>
      <w:r w:rsidRPr="006C4CB2">
        <w:t xml:space="preserve"> визуальная подача информации, которая должна содержать минимум текста, максимум изображений, несущих смысловую нагрузку, выглядеть наглядно и просто; </w:t>
      </w:r>
    </w:p>
    <w:p w:rsidR="00726D45" w:rsidRPr="006C4CB2" w:rsidRDefault="00726D45" w:rsidP="00726D45">
      <w:pPr>
        <w:shd w:val="clear" w:color="auto" w:fill="FFFFFF"/>
        <w:tabs>
          <w:tab w:val="left" w:pos="993"/>
        </w:tabs>
        <w:ind w:firstLine="709"/>
        <w:jc w:val="both"/>
      </w:pPr>
      <w:r w:rsidRPr="006C4CB2">
        <w:t xml:space="preserve">- текстовое содержание презентации </w:t>
      </w:r>
      <w:r w:rsidR="00C44497">
        <w:t>–</w:t>
      </w:r>
      <w:r w:rsidRPr="006C4CB2">
        <w:t xml:space="preserve"> устная речь или чтение, которая должна включать аргументы, факты, доказательства и эмоции; </w:t>
      </w:r>
    </w:p>
    <w:p w:rsidR="00726D45" w:rsidRPr="006C4CB2" w:rsidRDefault="00726D45" w:rsidP="00726D45">
      <w:pPr>
        <w:shd w:val="clear" w:color="auto" w:fill="FFFFFF"/>
        <w:tabs>
          <w:tab w:val="left" w:pos="993"/>
        </w:tabs>
        <w:ind w:firstLine="709"/>
        <w:jc w:val="both"/>
      </w:pPr>
      <w:r w:rsidRPr="006C4CB2">
        <w:t>- 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w:t>
      </w:r>
    </w:p>
    <w:p w:rsidR="00726D45" w:rsidRPr="006C4CB2" w:rsidRDefault="00726D45" w:rsidP="00726D45">
      <w:pPr>
        <w:shd w:val="clear" w:color="auto" w:fill="FFFFFF"/>
        <w:tabs>
          <w:tab w:val="left" w:pos="993"/>
        </w:tabs>
        <w:ind w:firstLine="709"/>
        <w:jc w:val="both"/>
      </w:pPr>
      <w:r w:rsidRPr="006C4CB2">
        <w:t>Тема</w:t>
      </w:r>
      <w:r w:rsidR="00C44497">
        <w:t xml:space="preserve"> доклада должна быть согласован</w:t>
      </w:r>
      <w:r w:rsidRPr="006C4CB2">
        <w:t xml:space="preserve">а с преподавателем и соответствовать теме учебного занятия. Работа студента над докладом-презентацией включает отработку умения самостоятельно обобщать материал и делать выводы и заключения, умения ориентироваться в материале и отвечать на дополнительные вопросы слушателей, отработку навыков ораторства, умения проводить диспут. </w:t>
      </w:r>
    </w:p>
    <w:p w:rsidR="00726D45" w:rsidRDefault="00726D45" w:rsidP="00726D45">
      <w:pPr>
        <w:shd w:val="clear" w:color="auto" w:fill="FFFFFF"/>
        <w:tabs>
          <w:tab w:val="left" w:pos="993"/>
        </w:tabs>
        <w:ind w:firstLine="709"/>
        <w:jc w:val="both"/>
      </w:pPr>
    </w:p>
    <w:p w:rsidR="006B7AE2" w:rsidRDefault="006B7AE2" w:rsidP="006B7AE2">
      <w:pPr>
        <w:pStyle w:val="27"/>
        <w:spacing w:after="0" w:line="240" w:lineRule="auto"/>
        <w:ind w:left="850"/>
        <w:jc w:val="both"/>
      </w:pPr>
      <w:r>
        <w:rPr>
          <w:rFonts w:ascii="Times New Roman" w:hAnsi="Times New Roman" w:cs="Times New Roman"/>
          <w:b/>
          <w:sz w:val="24"/>
          <w:szCs w:val="24"/>
        </w:rPr>
        <w:t>Методические рекомендации по выполнению тестов</w:t>
      </w:r>
    </w:p>
    <w:p w:rsidR="006B7AE2" w:rsidRDefault="006B7AE2" w:rsidP="006B7AE2">
      <w:pPr>
        <w:ind w:firstLine="850"/>
        <w:contextualSpacing/>
        <w:jc w:val="both"/>
      </w:pPr>
      <w:r>
        <w:t xml:space="preserve">Тестирование является одним из наиболее эффективных методов контроля  знаний обучающихся, используется для оценки уровня подготовленности обучаемых по дисциплине.  Тестирование способствует развитию логического мышления обучающегося, </w:t>
      </w:r>
      <w:r>
        <w:lastRenderedPageBreak/>
        <w:t>благоприятно влияет на формирование педагогически правильной самооценки уровня подготовленности обучающегося по дисциплине, разделу дисциплины, учебной теме.</w:t>
      </w:r>
    </w:p>
    <w:p w:rsidR="006B7AE2" w:rsidRDefault="006B7AE2" w:rsidP="006B7AE2">
      <w:pPr>
        <w:ind w:firstLine="850"/>
        <w:contextualSpacing/>
        <w:jc w:val="both"/>
      </w:pPr>
      <w:r>
        <w:t>Тесты – это вопросы или задания, предусматривающие либо  конкретный, краткий, четкий ответ на вопрос, либо несколько вариантов ответа, если в вопросе содержится множественная характеристика явления или факта.</w:t>
      </w:r>
    </w:p>
    <w:p w:rsidR="006B7AE2" w:rsidRDefault="006B7AE2" w:rsidP="006B7AE2">
      <w:pPr>
        <w:ind w:firstLine="57"/>
        <w:contextualSpacing/>
        <w:jc w:val="both"/>
      </w:pPr>
      <w:r>
        <w:t xml:space="preserve"> Подготовка к тестированию предусматривает: </w:t>
      </w:r>
    </w:p>
    <w:p w:rsidR="006B7AE2" w:rsidRDefault="006B7AE2" w:rsidP="006B7AE2">
      <w:pPr>
        <w:ind w:firstLine="57"/>
        <w:contextualSpacing/>
        <w:jc w:val="both"/>
      </w:pPr>
      <w:r>
        <w:t xml:space="preserve">а) обучающемуся необходимо проработать информационный материал по дисциплине, учебную литературу; </w:t>
      </w:r>
    </w:p>
    <w:p w:rsidR="006B7AE2" w:rsidRDefault="006B7AE2" w:rsidP="006B7AE2">
      <w:pPr>
        <w:ind w:firstLine="57"/>
        <w:contextualSpacing/>
        <w:jc w:val="both"/>
      </w:pPr>
      <w:r>
        <w:t>б) тщательно проработать терминологию по учебной дисциплине,  особое внимание обратить на наличие значительного количества определений одного и того же понятия в различных учебных источниках;</w:t>
      </w:r>
    </w:p>
    <w:p w:rsidR="006B7AE2" w:rsidRDefault="006B7AE2" w:rsidP="006B7AE2">
      <w:pPr>
        <w:ind w:firstLine="57"/>
        <w:contextualSpacing/>
        <w:jc w:val="both"/>
      </w:pPr>
      <w:r>
        <w:t xml:space="preserve">в) если в дидактическом материале содержатся статистические данные, то их необходимо систематизировать, используя схемы и таблицы.  </w:t>
      </w:r>
    </w:p>
    <w:p w:rsidR="006B7AE2" w:rsidRDefault="006B7AE2" w:rsidP="006B7AE2">
      <w:pPr>
        <w:ind w:firstLine="850"/>
        <w:contextualSpacing/>
        <w:jc w:val="both"/>
      </w:pPr>
      <w:r>
        <w:t>Во время тестирования следует внимательно прочитать текст вопроса или задания, найти ключевое словосочетание или слово, дать его развернутое толкование. Затем необходимо обратить внимание на указания составителя теста и определить вид тестового задания. Определившись с вариантом ответа, следует его поставить, а затем выполнить проверку, мысленно повторив весь ход своего учебного поиска.</w:t>
      </w:r>
    </w:p>
    <w:p w:rsidR="006B7AE2" w:rsidRDefault="006B7AE2" w:rsidP="006B7AE2">
      <w:pPr>
        <w:ind w:firstLine="850"/>
        <w:contextualSpacing/>
        <w:jc w:val="both"/>
      </w:pPr>
    </w:p>
    <w:p w:rsidR="006B7AE2" w:rsidRDefault="006B7AE2" w:rsidP="006B7AE2">
      <w:pPr>
        <w:pStyle w:val="27"/>
        <w:spacing w:after="0" w:line="240" w:lineRule="auto"/>
        <w:ind w:left="0" w:firstLine="709"/>
        <w:jc w:val="both"/>
      </w:pPr>
      <w:r>
        <w:rPr>
          <w:rFonts w:ascii="Times New Roman" w:hAnsi="Times New Roman" w:cs="Times New Roman"/>
          <w:b/>
          <w:sz w:val="24"/>
          <w:szCs w:val="24"/>
        </w:rPr>
        <w:t>Методические рекомендации по выполнению кейс-заданий</w:t>
      </w:r>
    </w:p>
    <w:p w:rsidR="006B7AE2" w:rsidRDefault="006B7AE2" w:rsidP="006B7AE2">
      <w:pPr>
        <w:ind w:firstLine="709"/>
        <w:contextualSpacing/>
        <w:jc w:val="both"/>
      </w:pPr>
      <w:r>
        <w:t xml:space="preserve">Алгоритм решения кейс-задания: </w:t>
      </w:r>
    </w:p>
    <w:p w:rsidR="006B7AE2" w:rsidRDefault="006B7AE2" w:rsidP="006B7AE2">
      <w:pPr>
        <w:ind w:firstLine="709"/>
        <w:contextualSpacing/>
        <w:jc w:val="both"/>
      </w:pPr>
      <w:r>
        <w:t>1. Анализ кейса: - анализ поведения и мотивации участников ситуации (стиль взаимоотношений, темперамента, характера и др).</w:t>
      </w:r>
    </w:p>
    <w:p w:rsidR="006B7AE2" w:rsidRDefault="006B7AE2" w:rsidP="006B7AE2">
      <w:pPr>
        <w:ind w:firstLine="709"/>
        <w:contextualSpacing/>
        <w:jc w:val="both"/>
      </w:pPr>
      <w:r>
        <w:t>2. Выдвижение гипотезы: -выбор направления действий педагога, видов деятельности, общих методов воспитания; -прогнозирование их результативности; -рассмотрение различных вариантов действий педагога.</w:t>
      </w:r>
    </w:p>
    <w:p w:rsidR="006B7AE2" w:rsidRDefault="006B7AE2" w:rsidP="006B7AE2">
      <w:pPr>
        <w:ind w:firstLine="709"/>
        <w:contextualSpacing/>
        <w:jc w:val="both"/>
      </w:pPr>
      <w:r>
        <w:t>3. Выбор оптимального варианта действий педагога: -выбор методов педагогического воздействия и стиля взаимоотношений; -определение соответствующих методов, форм и средств, способствующих решению задачи.</w:t>
      </w:r>
    </w:p>
    <w:p w:rsidR="006B7AE2" w:rsidRDefault="006B7AE2" w:rsidP="006B7AE2">
      <w:pPr>
        <w:ind w:firstLine="709"/>
        <w:contextualSpacing/>
        <w:jc w:val="both"/>
      </w:pPr>
      <w:r>
        <w:t>4. Прогнозирование: - прогнозирование алгоритма действий педагога и учащихся, детского коллектива.</w:t>
      </w:r>
    </w:p>
    <w:p w:rsidR="006B7AE2" w:rsidRDefault="006B7AE2" w:rsidP="006B7AE2">
      <w:pPr>
        <w:ind w:firstLine="709"/>
        <w:contextualSpacing/>
        <w:jc w:val="both"/>
      </w:pPr>
      <w:r>
        <w:t>5. Рефлексия: - анализ предполагаемых результатов</w:t>
      </w:r>
    </w:p>
    <w:p w:rsidR="006B7AE2" w:rsidRDefault="006B7AE2" w:rsidP="006B7AE2">
      <w:pPr>
        <w:ind w:firstLine="709"/>
        <w:contextualSpacing/>
        <w:jc w:val="both"/>
      </w:pPr>
      <w:r>
        <w:t>6. Оформление результатов решения кейса и его защита или презентация.</w:t>
      </w:r>
    </w:p>
    <w:p w:rsidR="006B7AE2" w:rsidRDefault="006B7AE2" w:rsidP="006B7AE2">
      <w:pPr>
        <w:ind w:firstLine="850"/>
        <w:contextualSpacing/>
        <w:jc w:val="both"/>
      </w:pPr>
    </w:p>
    <w:p w:rsidR="006B7AE2" w:rsidRDefault="006B7AE2" w:rsidP="006B7AE2">
      <w:pPr>
        <w:pStyle w:val="27"/>
        <w:spacing w:after="0" w:line="240" w:lineRule="auto"/>
        <w:ind w:left="0" w:firstLine="709"/>
        <w:jc w:val="both"/>
      </w:pPr>
      <w:r>
        <w:rPr>
          <w:rFonts w:ascii="Times New Roman" w:hAnsi="Times New Roman" w:cs="Times New Roman"/>
          <w:b/>
          <w:sz w:val="24"/>
          <w:szCs w:val="24"/>
        </w:rPr>
        <w:t>Методические рекомендации по выполнению по выполнению проекта</w:t>
      </w:r>
    </w:p>
    <w:p w:rsidR="006B7AE2" w:rsidRDefault="006B7AE2" w:rsidP="006B7AE2">
      <w:pPr>
        <w:tabs>
          <w:tab w:val="left" w:pos="0"/>
          <w:tab w:val="left" w:pos="284"/>
        </w:tabs>
        <w:ind w:firstLine="709"/>
        <w:contextualSpacing/>
        <w:jc w:val="both"/>
      </w:pPr>
      <w:r>
        <w:t>Выполнение проекта происходит в течение всего семестра и предполагает его презентацию и защиту.</w:t>
      </w:r>
    </w:p>
    <w:p w:rsidR="006B7AE2" w:rsidRDefault="006B7AE2" w:rsidP="006B7AE2">
      <w:pPr>
        <w:tabs>
          <w:tab w:val="left" w:pos="0"/>
          <w:tab w:val="left" w:pos="284"/>
        </w:tabs>
        <w:ind w:firstLine="709"/>
        <w:contextualSpacing/>
        <w:jc w:val="both"/>
      </w:pPr>
      <w:r>
        <w:t>Требования к оформлению и защите проектов.</w:t>
      </w:r>
    </w:p>
    <w:p w:rsidR="006B7AE2" w:rsidRDefault="006B7AE2" w:rsidP="00B01E68">
      <w:pPr>
        <w:widowControl/>
        <w:numPr>
          <w:ilvl w:val="0"/>
          <w:numId w:val="2"/>
        </w:numPr>
        <w:ind w:left="0" w:firstLine="709"/>
        <w:contextualSpacing/>
        <w:jc w:val="both"/>
      </w:pPr>
      <w:r>
        <w:t>Проект объемом до 15 страниц;</w:t>
      </w:r>
    </w:p>
    <w:p w:rsidR="006B7AE2" w:rsidRDefault="006B7AE2" w:rsidP="00B01E68">
      <w:pPr>
        <w:widowControl/>
        <w:numPr>
          <w:ilvl w:val="0"/>
          <w:numId w:val="2"/>
        </w:numPr>
        <w:ind w:left="0" w:firstLine="709"/>
        <w:contextualSpacing/>
        <w:jc w:val="both"/>
      </w:pPr>
      <w:r>
        <w:t>Структура проекта разработки): а) титульный лист; б) обоснование актуальности работы, ее социальная, научная, практическая значимость, новизна, ожидаемые результаты, возможность использования в учебной, воспитательной, внеурочной деятельности образовательных организаций, выводы об эффективности проекта, интерпретация результатов; в) оформление работы – шрифт Times New Roman кегль 14 шрифт, полуторный интервал, все поля по 2 см, выравнивание по ширине, рисунки и фотографии, встроенные в текст в ***.jpg расширении;</w:t>
      </w:r>
    </w:p>
    <w:p w:rsidR="006B7AE2" w:rsidRDefault="006B7AE2" w:rsidP="00B01E68">
      <w:pPr>
        <w:widowControl/>
        <w:numPr>
          <w:ilvl w:val="0"/>
          <w:numId w:val="2"/>
        </w:numPr>
        <w:ind w:left="0" w:firstLine="709"/>
        <w:contextualSpacing/>
        <w:jc w:val="both"/>
      </w:pPr>
      <w:r>
        <w:t xml:space="preserve"> Список используемой литературы и Интернет-ресурсов.</w:t>
      </w:r>
    </w:p>
    <w:p w:rsidR="006B7AE2" w:rsidRPr="006B7AE2" w:rsidRDefault="006B7AE2" w:rsidP="006B7AE2">
      <w:pPr>
        <w:ind w:firstLine="709"/>
        <w:contextualSpacing/>
        <w:jc w:val="both"/>
        <w:rPr>
          <w:i/>
        </w:rPr>
      </w:pPr>
      <w:r w:rsidRPr="006B7AE2">
        <w:rPr>
          <w:bCs/>
          <w:i/>
        </w:rPr>
        <w:t>Структурный план проекта.</w:t>
      </w:r>
    </w:p>
    <w:p w:rsidR="006B7AE2" w:rsidRDefault="006B7AE2" w:rsidP="00B01E68">
      <w:pPr>
        <w:widowControl/>
        <w:numPr>
          <w:ilvl w:val="0"/>
          <w:numId w:val="3"/>
        </w:numPr>
        <w:ind w:left="0" w:firstLine="709"/>
        <w:contextualSpacing/>
        <w:jc w:val="both"/>
      </w:pPr>
      <w:r>
        <w:t>Цель, задачи, актуальность, новизна.</w:t>
      </w:r>
    </w:p>
    <w:p w:rsidR="006B7AE2" w:rsidRDefault="006B7AE2" w:rsidP="00B01E68">
      <w:pPr>
        <w:widowControl/>
        <w:numPr>
          <w:ilvl w:val="0"/>
          <w:numId w:val="3"/>
        </w:numPr>
        <w:ind w:left="0" w:firstLine="709"/>
        <w:contextualSpacing/>
        <w:jc w:val="both"/>
      </w:pPr>
      <w:r>
        <w:t>Проблема, на решение которой направлен проект: научная, творческая, исследовательская.</w:t>
      </w:r>
    </w:p>
    <w:p w:rsidR="006B7AE2" w:rsidRDefault="006B7AE2" w:rsidP="00B01E68">
      <w:pPr>
        <w:widowControl/>
        <w:numPr>
          <w:ilvl w:val="0"/>
          <w:numId w:val="3"/>
        </w:numPr>
        <w:ind w:left="0" w:firstLine="709"/>
        <w:contextualSpacing/>
        <w:jc w:val="both"/>
      </w:pPr>
      <w:r>
        <w:lastRenderedPageBreak/>
        <w:t>План реализации – проекта, с указанием основных направлений работы и сроков реализации, план экспериментальной работы по проекту.</w:t>
      </w:r>
    </w:p>
    <w:p w:rsidR="006B7AE2" w:rsidRDefault="006B7AE2" w:rsidP="00B01E68">
      <w:pPr>
        <w:widowControl/>
        <w:numPr>
          <w:ilvl w:val="0"/>
          <w:numId w:val="3"/>
        </w:numPr>
        <w:ind w:left="0" w:firstLine="709"/>
        <w:contextualSpacing/>
        <w:jc w:val="both"/>
      </w:pPr>
      <w:r>
        <w:t>Выводы о эффективности и возможности внедрения проекта, интерпретация результатов апробации проекта.</w:t>
      </w:r>
    </w:p>
    <w:p w:rsidR="006B7AE2" w:rsidRDefault="006B7AE2" w:rsidP="00B01E68">
      <w:pPr>
        <w:widowControl/>
        <w:numPr>
          <w:ilvl w:val="0"/>
          <w:numId w:val="3"/>
        </w:numPr>
        <w:ind w:left="0" w:firstLine="709"/>
        <w:contextualSpacing/>
        <w:jc w:val="both"/>
      </w:pPr>
      <w:r>
        <w:t>Список использованной литературы (5-10 источников).</w:t>
      </w:r>
    </w:p>
    <w:p w:rsidR="006B7AE2" w:rsidRDefault="006B7AE2" w:rsidP="00B01E68">
      <w:pPr>
        <w:numPr>
          <w:ilvl w:val="0"/>
          <w:numId w:val="3"/>
        </w:numPr>
        <w:ind w:left="0" w:firstLine="709"/>
        <w:contextualSpacing/>
        <w:jc w:val="both"/>
      </w:pPr>
      <w:r>
        <w:t>Презентация проекта 15-20 слайдов.</w:t>
      </w:r>
    </w:p>
    <w:p w:rsidR="006B7AE2" w:rsidRDefault="006B7AE2" w:rsidP="00B01E68">
      <w:pPr>
        <w:pStyle w:val="27"/>
        <w:numPr>
          <w:ilvl w:val="0"/>
          <w:numId w:val="3"/>
        </w:numPr>
        <w:spacing w:after="0" w:line="240" w:lineRule="auto"/>
        <w:ind w:left="0" w:firstLine="709"/>
        <w:jc w:val="both"/>
      </w:pPr>
      <w:r>
        <w:rPr>
          <w:rFonts w:ascii="Times New Roman" w:hAnsi="Times New Roman" w:cs="Times New Roman"/>
          <w:sz w:val="24"/>
          <w:szCs w:val="24"/>
        </w:rPr>
        <w:t>Подготовка презентации (общие рекомендации):</w:t>
      </w:r>
    </w:p>
    <w:p w:rsidR="006B7AE2" w:rsidRDefault="006B7AE2" w:rsidP="006B7AE2">
      <w:pPr>
        <w:pStyle w:val="27"/>
        <w:spacing w:after="0" w:line="240" w:lineRule="auto"/>
        <w:ind w:left="0" w:firstLine="709"/>
        <w:jc w:val="both"/>
      </w:pPr>
      <w:r>
        <w:rPr>
          <w:rFonts w:ascii="Times New Roman" w:hAnsi="Times New Roman" w:cs="Times New Roman"/>
          <w:sz w:val="24"/>
          <w:szCs w:val="24"/>
        </w:rPr>
        <w:t>Компьютерная презентация, выполняется в программе MS PowerPoint. Презентация - это последовательность сменяющих друг друга слайдов. Демонстрация презентации или проецируется на большом экране, или раздается собравшимся как печатный материал. Количество слайдов пропорционально содержанию и продолжительности выступления (например, для 5-минутного выступления рекомендуется использовать не более 10 слайдов). На первом слайде обязательно представляется тема выступления и сведения об авторах. На последующие слайды помещается фактический и иллюстративный материал - таблицы, графики, фотографии и пр. К слайдам предъявляются следующие требования: выбранные средства визуализации информации (таблицы, схемы, графики и т. д.) соответствуют содержанию; иллюстрации высокого разрешения, с четким изображением.</w:t>
      </w:r>
    </w:p>
    <w:p w:rsidR="006B7AE2" w:rsidRDefault="006B7AE2" w:rsidP="006B7AE2">
      <w:pPr>
        <w:pStyle w:val="27"/>
        <w:spacing w:after="0" w:line="240" w:lineRule="auto"/>
        <w:ind w:left="0" w:firstLine="709"/>
        <w:jc w:val="both"/>
      </w:pPr>
      <w:r>
        <w:rPr>
          <w:rFonts w:ascii="Times New Roman" w:hAnsi="Times New Roman" w:cs="Times New Roman"/>
          <w:sz w:val="24"/>
          <w:szCs w:val="24"/>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Презентация играет роль прикладной иллюстрации текста и помогает эффективно формировать логическое и профессиональное мышление обучающегося, реализует компетеностный подход к обучению.</w:t>
      </w:r>
    </w:p>
    <w:p w:rsidR="006B7AE2" w:rsidRDefault="006B7AE2" w:rsidP="006B7AE2">
      <w:pPr>
        <w:pStyle w:val="27"/>
        <w:spacing w:after="0" w:line="240" w:lineRule="auto"/>
        <w:jc w:val="both"/>
        <w:rPr>
          <w:rFonts w:cs="Times New Roman"/>
        </w:rPr>
      </w:pPr>
    </w:p>
    <w:p w:rsidR="006B7AE2" w:rsidRDefault="006B7AE2" w:rsidP="006B7AE2">
      <w:pPr>
        <w:pStyle w:val="27"/>
        <w:spacing w:after="0" w:line="240" w:lineRule="auto"/>
        <w:ind w:left="0" w:firstLine="709"/>
        <w:jc w:val="both"/>
      </w:pPr>
      <w:r>
        <w:rPr>
          <w:rFonts w:ascii="Times New Roman" w:hAnsi="Times New Roman" w:cs="Times New Roman"/>
          <w:b/>
          <w:bCs/>
          <w:sz w:val="24"/>
          <w:szCs w:val="24"/>
        </w:rPr>
        <w:t>Методические рекомендации по подготовке эссе</w:t>
      </w:r>
    </w:p>
    <w:p w:rsidR="006B7AE2" w:rsidRDefault="006B7AE2" w:rsidP="006B7AE2">
      <w:pPr>
        <w:ind w:firstLine="709"/>
        <w:contextualSpacing/>
        <w:jc w:val="both"/>
      </w:pPr>
      <w:r>
        <w:t xml:space="preserve">Эссе - это краткая научная работа обучающегося, в которой он раскрывает проблемный вопрос. В эссе студент выражает собственное мнение, обосновывая его ссылками на нормативные документы и научную литературу. </w:t>
      </w:r>
    </w:p>
    <w:p w:rsidR="006B7AE2" w:rsidRDefault="006B7AE2" w:rsidP="006B7AE2">
      <w:pPr>
        <w:pStyle w:val="ad"/>
        <w:spacing w:after="0"/>
        <w:ind w:firstLine="709"/>
        <w:contextualSpacing/>
        <w:jc w:val="both"/>
      </w:pPr>
      <w:r>
        <w:rPr>
          <w:sz w:val="24"/>
          <w:szCs w:val="24"/>
          <w:u w:val="single"/>
        </w:rPr>
        <w:t>Структурные требования:</w:t>
      </w:r>
    </w:p>
    <w:p w:rsidR="006B7AE2" w:rsidRDefault="006B7AE2" w:rsidP="006B7AE2">
      <w:pPr>
        <w:pStyle w:val="ad"/>
        <w:spacing w:after="0"/>
        <w:ind w:firstLine="709"/>
        <w:contextualSpacing/>
        <w:jc w:val="both"/>
      </w:pPr>
      <w:r>
        <w:rPr>
          <w:rStyle w:val="aff1"/>
          <w:b w:val="0"/>
          <w:sz w:val="24"/>
          <w:szCs w:val="24"/>
        </w:rPr>
        <w:t xml:space="preserve">1 часть — актуальность. </w:t>
      </w:r>
      <w:r>
        <w:rPr>
          <w:sz w:val="24"/>
          <w:szCs w:val="24"/>
        </w:rPr>
        <w:t xml:space="preserve">Напишите, почему вы выбрали именно эту тему? </w:t>
      </w:r>
    </w:p>
    <w:p w:rsidR="006B7AE2" w:rsidRDefault="006B7AE2" w:rsidP="006B7AE2">
      <w:pPr>
        <w:pStyle w:val="ad"/>
        <w:spacing w:after="0"/>
        <w:ind w:firstLine="709"/>
        <w:contextualSpacing/>
        <w:jc w:val="both"/>
      </w:pPr>
      <w:r>
        <w:rPr>
          <w:sz w:val="24"/>
          <w:szCs w:val="24"/>
        </w:rPr>
        <w:t>Четко аргументируйте свое мнение о том, почему именно эта тема важна именно для вас, почему (как вам кажется) она включена в программу изучения предмета, почему акт</w:t>
      </w:r>
      <w:r>
        <w:rPr>
          <w:sz w:val="24"/>
          <w:szCs w:val="24"/>
        </w:rPr>
        <w:t>у</w:t>
      </w:r>
      <w:r>
        <w:rPr>
          <w:sz w:val="24"/>
          <w:szCs w:val="24"/>
        </w:rPr>
        <w:t>альна в настоящее время. (3-4 предложения).</w:t>
      </w:r>
    </w:p>
    <w:p w:rsidR="006B7AE2" w:rsidRDefault="006B7AE2" w:rsidP="006B7AE2">
      <w:pPr>
        <w:pStyle w:val="ad"/>
        <w:spacing w:after="0"/>
        <w:ind w:firstLine="709"/>
        <w:contextualSpacing/>
        <w:jc w:val="both"/>
      </w:pPr>
      <w:r>
        <w:rPr>
          <w:sz w:val="24"/>
          <w:szCs w:val="24"/>
        </w:rPr>
        <w:t xml:space="preserve"> </w:t>
      </w:r>
      <w:r>
        <w:rPr>
          <w:rStyle w:val="aff1"/>
          <w:b w:val="0"/>
          <w:sz w:val="24"/>
          <w:szCs w:val="24"/>
        </w:rPr>
        <w:t>2 часть - cмысл высказывания, взятого в качестве темы.</w:t>
      </w:r>
    </w:p>
    <w:p w:rsidR="006B7AE2" w:rsidRDefault="006B7AE2" w:rsidP="006B7AE2">
      <w:pPr>
        <w:pStyle w:val="ad"/>
        <w:spacing w:after="0"/>
        <w:ind w:firstLine="709"/>
        <w:contextualSpacing/>
        <w:jc w:val="both"/>
      </w:pPr>
      <w:r>
        <w:rPr>
          <w:sz w:val="24"/>
          <w:szCs w:val="24"/>
        </w:rPr>
        <w:t>Раскройте смысл выбранного вами высказывания. Что на ваш взгляд вложил в него автор? Возможно, за выбранным афоризмом, скрываются несколько смыслов, проблем. Обозначьте их и выберите один, тот, о котором вы будете рассуждать дальше по тексту. (3-4 предложения)</w:t>
      </w:r>
    </w:p>
    <w:p w:rsidR="006B7AE2" w:rsidRDefault="006B7AE2" w:rsidP="006B7AE2">
      <w:pPr>
        <w:pStyle w:val="ad"/>
        <w:spacing w:after="0"/>
        <w:ind w:firstLine="709"/>
        <w:contextualSpacing/>
        <w:jc w:val="both"/>
      </w:pPr>
      <w:r>
        <w:rPr>
          <w:rStyle w:val="aff1"/>
          <w:b w:val="0"/>
          <w:sz w:val="24"/>
          <w:szCs w:val="24"/>
        </w:rPr>
        <w:t>3 часть - ваша позиция по отношению к высказыванию.</w:t>
      </w:r>
    </w:p>
    <w:p w:rsidR="006B7AE2" w:rsidRDefault="006B7AE2" w:rsidP="006B7AE2">
      <w:pPr>
        <w:pStyle w:val="ad"/>
        <w:spacing w:after="0"/>
        <w:ind w:firstLine="709"/>
        <w:contextualSpacing/>
        <w:jc w:val="both"/>
      </w:pPr>
      <w:r>
        <w:rPr>
          <w:sz w:val="24"/>
          <w:szCs w:val="24"/>
        </w:rPr>
        <w:t>Согласны вы с ним, не согласны? Согласны и можете дополнить? (1-2 предложения)</w:t>
      </w:r>
    </w:p>
    <w:p w:rsidR="006B7AE2" w:rsidRDefault="006B7AE2" w:rsidP="006B7AE2">
      <w:pPr>
        <w:pStyle w:val="ad"/>
        <w:spacing w:after="0"/>
        <w:ind w:firstLine="709"/>
        <w:contextualSpacing/>
        <w:jc w:val="both"/>
      </w:pPr>
      <w:r>
        <w:rPr>
          <w:rStyle w:val="aff1"/>
          <w:b w:val="0"/>
          <w:sz w:val="24"/>
          <w:szCs w:val="24"/>
        </w:rPr>
        <w:t>4 часть - аргументация вашей позиции.</w:t>
      </w:r>
    </w:p>
    <w:p w:rsidR="006B7AE2" w:rsidRDefault="006B7AE2" w:rsidP="006B7AE2">
      <w:pPr>
        <w:pStyle w:val="ad"/>
        <w:spacing w:after="0"/>
        <w:ind w:firstLine="709"/>
        <w:contextualSpacing/>
        <w:jc w:val="both"/>
      </w:pPr>
      <w:r>
        <w:rPr>
          <w:sz w:val="24"/>
          <w:szCs w:val="24"/>
        </w:rPr>
        <w:t xml:space="preserve">Аргументируйте позицию с примерами из практики школы, современности или из собственной жизни. Аргументация должна быть написана строго </w:t>
      </w:r>
      <w:r>
        <w:rPr>
          <w:rStyle w:val="aff1"/>
          <w:b w:val="0"/>
          <w:sz w:val="24"/>
          <w:szCs w:val="24"/>
        </w:rPr>
        <w:t>теоретическим языком</w:t>
      </w:r>
      <w:r>
        <w:rPr>
          <w:sz w:val="24"/>
          <w:szCs w:val="24"/>
        </w:rPr>
        <w:t xml:space="preserve"> с использованием </w:t>
      </w:r>
      <w:r>
        <w:rPr>
          <w:rStyle w:val="aff1"/>
          <w:b w:val="0"/>
          <w:sz w:val="24"/>
          <w:szCs w:val="24"/>
        </w:rPr>
        <w:t>понятийного аппарата</w:t>
      </w:r>
      <w:r>
        <w:rPr>
          <w:sz w:val="24"/>
          <w:szCs w:val="24"/>
        </w:rPr>
        <w:t xml:space="preserve"> (терминологической базы по теме). (6-10 предлож</w:t>
      </w:r>
      <w:r>
        <w:rPr>
          <w:sz w:val="24"/>
          <w:szCs w:val="24"/>
        </w:rPr>
        <w:t>е</w:t>
      </w:r>
      <w:r>
        <w:rPr>
          <w:sz w:val="24"/>
          <w:szCs w:val="24"/>
        </w:rPr>
        <w:t>ния).</w:t>
      </w:r>
    </w:p>
    <w:p w:rsidR="006B7AE2" w:rsidRDefault="006B7AE2" w:rsidP="006B7AE2">
      <w:pPr>
        <w:pStyle w:val="ad"/>
        <w:spacing w:after="0"/>
        <w:ind w:firstLine="709"/>
        <w:contextualSpacing/>
        <w:jc w:val="both"/>
      </w:pPr>
      <w:r>
        <w:rPr>
          <w:rStyle w:val="aff1"/>
          <w:b w:val="0"/>
          <w:sz w:val="24"/>
          <w:szCs w:val="24"/>
        </w:rPr>
        <w:t xml:space="preserve">5 часть — вывод. </w:t>
      </w:r>
      <w:r>
        <w:rPr>
          <w:sz w:val="24"/>
          <w:szCs w:val="24"/>
        </w:rPr>
        <w:t>Подведите итог вашей работе. Закончите её. (2-3 предложения)</w:t>
      </w:r>
    </w:p>
    <w:p w:rsidR="006B7AE2" w:rsidRDefault="006B7AE2" w:rsidP="006B7AE2">
      <w:pPr>
        <w:pStyle w:val="ad"/>
        <w:spacing w:after="0"/>
        <w:ind w:firstLine="709"/>
        <w:contextualSpacing/>
        <w:jc w:val="both"/>
      </w:pPr>
      <w:r>
        <w:rPr>
          <w:sz w:val="24"/>
          <w:szCs w:val="24"/>
        </w:rPr>
        <w:t>Требования по оформлению работы:</w:t>
      </w:r>
    </w:p>
    <w:p w:rsidR="006B7AE2" w:rsidRDefault="006B7AE2" w:rsidP="006B7AE2">
      <w:pPr>
        <w:pStyle w:val="ad"/>
        <w:spacing w:after="0"/>
        <w:ind w:firstLine="709"/>
        <w:contextualSpacing/>
        <w:jc w:val="both"/>
      </w:pPr>
      <w:r>
        <w:rPr>
          <w:sz w:val="24"/>
          <w:szCs w:val="24"/>
        </w:rPr>
        <w:t>Обычно, размер эссе - один лист А4. Текст набирается шрифтом Times New Roman, 12 размера с межстрочным расстоянием 1,5 (полуторный). Выравнивается текст по ширине страницы.</w:t>
      </w:r>
    </w:p>
    <w:p w:rsidR="006B7AE2" w:rsidRDefault="006B7AE2" w:rsidP="006B7AE2">
      <w:pPr>
        <w:pStyle w:val="ad"/>
        <w:spacing w:after="0"/>
        <w:ind w:firstLine="850"/>
        <w:contextualSpacing/>
        <w:jc w:val="both"/>
      </w:pPr>
      <w:r>
        <w:rPr>
          <w:sz w:val="24"/>
          <w:szCs w:val="24"/>
        </w:rPr>
        <w:lastRenderedPageBreak/>
        <w:t xml:space="preserve"> </w:t>
      </w:r>
    </w:p>
    <w:p w:rsidR="006B7AE2" w:rsidRDefault="006B7AE2" w:rsidP="006B7AE2">
      <w:pPr>
        <w:ind w:firstLine="850"/>
        <w:contextualSpacing/>
        <w:jc w:val="both"/>
      </w:pPr>
      <w:r>
        <w:rPr>
          <w:b/>
        </w:rPr>
        <w:t>Методические рекомендации по выполнению контрольной работы</w:t>
      </w:r>
    </w:p>
    <w:p w:rsidR="006B7AE2" w:rsidRDefault="006B7AE2" w:rsidP="006B7AE2">
      <w:pPr>
        <w:pStyle w:val="ad"/>
        <w:spacing w:after="0"/>
        <w:ind w:firstLine="850"/>
        <w:contextualSpacing/>
        <w:jc w:val="both"/>
      </w:pPr>
      <w:r>
        <w:rPr>
          <w:sz w:val="24"/>
          <w:szCs w:val="24"/>
        </w:rPr>
        <w:t>Контрольная работа – самостоятельный труд обучающегося,  который способствует углублённому изучению пройденного материала.</w:t>
      </w:r>
    </w:p>
    <w:p w:rsidR="006B7AE2" w:rsidRDefault="006B7AE2" w:rsidP="006B7AE2">
      <w:pPr>
        <w:pStyle w:val="ad"/>
        <w:spacing w:after="0"/>
        <w:ind w:firstLine="850"/>
        <w:contextualSpacing/>
        <w:jc w:val="both"/>
      </w:pPr>
      <w:r>
        <w:rPr>
          <w:sz w:val="24"/>
          <w:szCs w:val="24"/>
        </w:rPr>
        <w:t>Цель выполняемой работы: - получить, обобщить и систематизировать знания по выбранной теме;</w:t>
      </w:r>
    </w:p>
    <w:p w:rsidR="006B7AE2" w:rsidRDefault="006B7AE2" w:rsidP="006B7AE2">
      <w:pPr>
        <w:pStyle w:val="ad"/>
        <w:spacing w:after="0"/>
        <w:ind w:firstLine="850"/>
        <w:contextualSpacing/>
        <w:jc w:val="both"/>
      </w:pPr>
      <w:r>
        <w:rPr>
          <w:sz w:val="24"/>
          <w:szCs w:val="24"/>
        </w:rPr>
        <w:t>Весь процесс написания контрольной работы можно условно разделить на сл</w:t>
      </w:r>
      <w:r>
        <w:rPr>
          <w:sz w:val="24"/>
          <w:szCs w:val="24"/>
        </w:rPr>
        <w:t>е</w:t>
      </w:r>
      <w:r>
        <w:rPr>
          <w:sz w:val="24"/>
          <w:szCs w:val="24"/>
        </w:rPr>
        <w:t>дующие этапы:</w:t>
      </w:r>
    </w:p>
    <w:p w:rsidR="006B7AE2" w:rsidRDefault="006B7AE2" w:rsidP="006B7AE2">
      <w:pPr>
        <w:pStyle w:val="ad"/>
        <w:spacing w:after="0"/>
        <w:ind w:firstLine="850"/>
        <w:contextualSpacing/>
        <w:jc w:val="both"/>
      </w:pPr>
      <w:r>
        <w:rPr>
          <w:sz w:val="24"/>
          <w:szCs w:val="24"/>
        </w:rPr>
        <w:t>а) выбор темы и составление предварительного плана работы;</w:t>
      </w:r>
    </w:p>
    <w:p w:rsidR="006B7AE2" w:rsidRDefault="006B7AE2" w:rsidP="006B7AE2">
      <w:pPr>
        <w:pStyle w:val="ad"/>
        <w:spacing w:after="0"/>
        <w:ind w:firstLine="850"/>
        <w:contextualSpacing/>
        <w:jc w:val="both"/>
      </w:pPr>
      <w:r>
        <w:rPr>
          <w:sz w:val="24"/>
          <w:szCs w:val="24"/>
        </w:rPr>
        <w:t>б) сбор научной информации, изучение литературы, составление списка источн</w:t>
      </w:r>
      <w:r>
        <w:rPr>
          <w:sz w:val="24"/>
          <w:szCs w:val="24"/>
        </w:rPr>
        <w:t>и</w:t>
      </w:r>
      <w:r>
        <w:rPr>
          <w:sz w:val="24"/>
          <w:szCs w:val="24"/>
        </w:rPr>
        <w:t>ков;</w:t>
      </w:r>
    </w:p>
    <w:p w:rsidR="006B7AE2" w:rsidRDefault="006B7AE2" w:rsidP="006B7AE2">
      <w:pPr>
        <w:pStyle w:val="ad"/>
        <w:spacing w:after="0"/>
        <w:ind w:firstLine="850"/>
        <w:contextualSpacing/>
        <w:jc w:val="both"/>
      </w:pPr>
      <w:r>
        <w:rPr>
          <w:sz w:val="24"/>
          <w:szCs w:val="24"/>
        </w:rPr>
        <w:t>в) анализ составных частей проблемы, изложение темы;</w:t>
      </w:r>
    </w:p>
    <w:p w:rsidR="006B7AE2" w:rsidRDefault="006B7AE2" w:rsidP="006B7AE2">
      <w:pPr>
        <w:pStyle w:val="ad"/>
        <w:spacing w:after="0"/>
        <w:ind w:firstLine="850"/>
        <w:contextualSpacing/>
        <w:jc w:val="both"/>
      </w:pPr>
      <w:r>
        <w:rPr>
          <w:sz w:val="24"/>
          <w:szCs w:val="24"/>
        </w:rPr>
        <w:t>г) обработка материала в целом.</w:t>
      </w:r>
    </w:p>
    <w:p w:rsidR="006B7AE2" w:rsidRDefault="006B7AE2" w:rsidP="006B7AE2">
      <w:pPr>
        <w:pStyle w:val="ad"/>
        <w:spacing w:after="0"/>
        <w:ind w:firstLine="850"/>
        <w:contextualSpacing/>
        <w:jc w:val="both"/>
      </w:pPr>
      <w:r>
        <w:rPr>
          <w:sz w:val="24"/>
          <w:szCs w:val="24"/>
        </w:rPr>
        <w:t>Вариант контрольной работы предлагается обучающимся педагогом.</w:t>
      </w:r>
    </w:p>
    <w:p w:rsidR="006B7AE2" w:rsidRDefault="006B7AE2" w:rsidP="006B7AE2">
      <w:pPr>
        <w:pStyle w:val="ad"/>
        <w:spacing w:after="0"/>
        <w:ind w:firstLine="850"/>
        <w:contextualSpacing/>
        <w:jc w:val="both"/>
      </w:pPr>
      <w:r>
        <w:rPr>
          <w:sz w:val="24"/>
          <w:szCs w:val="24"/>
        </w:rPr>
        <w:t>Подготовку к контрольной работе следует начинать с повторения соответствующ</w:t>
      </w:r>
      <w:r>
        <w:rPr>
          <w:sz w:val="24"/>
          <w:szCs w:val="24"/>
        </w:rPr>
        <w:t>е</w:t>
      </w:r>
      <w:r>
        <w:rPr>
          <w:sz w:val="24"/>
          <w:szCs w:val="24"/>
        </w:rPr>
        <w:t>го раздела учебника, учебных пособий по данной теме и конспектов лекций прочитанных ранее. Приступать к выполнению работы без изучения основных положений и понятий науки, не следует, так как в этом случае студент, как правило, плохо ориентируется в мат</w:t>
      </w:r>
      <w:r>
        <w:rPr>
          <w:sz w:val="24"/>
          <w:szCs w:val="24"/>
        </w:rPr>
        <w:t>е</w:t>
      </w:r>
      <w:r>
        <w:rPr>
          <w:sz w:val="24"/>
          <w:szCs w:val="24"/>
        </w:rPr>
        <w:t>риале, не может отграничить смежные вопросы и сосредоточить внимание на основных, первостепенных проблемах рассматриваемой темы.</w:t>
      </w:r>
    </w:p>
    <w:p w:rsidR="006B7AE2" w:rsidRDefault="006B7AE2" w:rsidP="006B7AE2">
      <w:pPr>
        <w:pStyle w:val="ad"/>
        <w:spacing w:after="0"/>
        <w:ind w:firstLine="850"/>
        <w:contextualSpacing/>
        <w:jc w:val="both"/>
      </w:pPr>
      <w:r>
        <w:rPr>
          <w:sz w:val="24"/>
          <w:szCs w:val="24"/>
        </w:rPr>
        <w:t>После выбора темы необходимо внимательно изучить методические рекомендации по подготовке контрольной работы, составить план работы, который должен включать о</w:t>
      </w:r>
      <w:r>
        <w:rPr>
          <w:sz w:val="24"/>
          <w:szCs w:val="24"/>
        </w:rPr>
        <w:t>с</w:t>
      </w:r>
      <w:r>
        <w:rPr>
          <w:sz w:val="24"/>
          <w:szCs w:val="24"/>
        </w:rPr>
        <w:t>новные вопросы, охватывающие в целом всю прорабатываемую тему.</w:t>
      </w:r>
    </w:p>
    <w:p w:rsidR="006B7AE2" w:rsidRDefault="006B7AE2" w:rsidP="006B7AE2">
      <w:pPr>
        <w:pStyle w:val="ad"/>
        <w:spacing w:after="0"/>
        <w:ind w:firstLine="850"/>
        <w:contextualSpacing/>
        <w:jc w:val="both"/>
      </w:pPr>
      <w:r>
        <w:rPr>
          <w:sz w:val="24"/>
          <w:szCs w:val="24"/>
        </w:rPr>
        <w:t>Контрольная работа излагается логически последовательно, грамотно и разборч</w:t>
      </w:r>
      <w:r>
        <w:rPr>
          <w:sz w:val="24"/>
          <w:szCs w:val="24"/>
        </w:rPr>
        <w:t>и</w:t>
      </w:r>
      <w:r>
        <w:rPr>
          <w:sz w:val="24"/>
          <w:szCs w:val="24"/>
        </w:rPr>
        <w:t>во, имеет определенную структуру:</w:t>
      </w:r>
    </w:p>
    <w:p w:rsidR="006B7AE2" w:rsidRDefault="006B7AE2" w:rsidP="00B01E68">
      <w:pPr>
        <w:pStyle w:val="ad"/>
        <w:numPr>
          <w:ilvl w:val="0"/>
          <w:numId w:val="4"/>
        </w:numPr>
        <w:suppressAutoHyphens/>
        <w:spacing w:after="0"/>
        <w:contextualSpacing/>
        <w:jc w:val="both"/>
      </w:pPr>
      <w:r>
        <w:rPr>
          <w:sz w:val="24"/>
          <w:szCs w:val="24"/>
        </w:rPr>
        <w:t>титульный лист содержит название высшего учебного заведения, вариант (вопросы), ФИО обучающегося, номер группы; ФИО, учёное звание и степень научного руководителя;</w:t>
      </w:r>
    </w:p>
    <w:p w:rsidR="006B7AE2" w:rsidRDefault="006B7AE2" w:rsidP="00B01E68">
      <w:pPr>
        <w:pStyle w:val="ad"/>
        <w:numPr>
          <w:ilvl w:val="0"/>
          <w:numId w:val="4"/>
        </w:numPr>
        <w:suppressAutoHyphens/>
        <w:spacing w:after="0"/>
        <w:contextualSpacing/>
        <w:jc w:val="both"/>
      </w:pPr>
      <w:r>
        <w:rPr>
          <w:sz w:val="24"/>
          <w:szCs w:val="24"/>
        </w:rPr>
        <w:t>содержание контрольной работы, которое включает в себя: введение, название и изложение вопросов;</w:t>
      </w:r>
    </w:p>
    <w:p w:rsidR="006B7AE2" w:rsidRDefault="006B7AE2" w:rsidP="00B01E68">
      <w:pPr>
        <w:pStyle w:val="ad"/>
        <w:numPr>
          <w:ilvl w:val="0"/>
          <w:numId w:val="4"/>
        </w:numPr>
        <w:suppressAutoHyphens/>
        <w:spacing w:after="0"/>
        <w:contextualSpacing/>
        <w:jc w:val="both"/>
      </w:pPr>
      <w:r>
        <w:rPr>
          <w:sz w:val="24"/>
          <w:szCs w:val="24"/>
        </w:rPr>
        <w:t>заключение;</w:t>
      </w:r>
    </w:p>
    <w:p w:rsidR="006B7AE2" w:rsidRDefault="006B7AE2" w:rsidP="00B01E68">
      <w:pPr>
        <w:pStyle w:val="ad"/>
        <w:numPr>
          <w:ilvl w:val="0"/>
          <w:numId w:val="4"/>
        </w:numPr>
        <w:suppressAutoHyphens/>
        <w:spacing w:after="0"/>
        <w:contextualSpacing/>
        <w:jc w:val="both"/>
      </w:pPr>
      <w:r>
        <w:rPr>
          <w:sz w:val="24"/>
          <w:szCs w:val="24"/>
        </w:rPr>
        <w:t>список литературы.</w:t>
      </w:r>
    </w:p>
    <w:p w:rsidR="006B7AE2" w:rsidRDefault="006B7AE2" w:rsidP="006B7AE2">
      <w:pPr>
        <w:pStyle w:val="ad"/>
        <w:spacing w:after="0"/>
        <w:ind w:firstLine="850"/>
        <w:contextualSpacing/>
        <w:jc w:val="both"/>
      </w:pPr>
      <w:r>
        <w:rPr>
          <w:sz w:val="24"/>
          <w:szCs w:val="24"/>
        </w:rPr>
        <w:t>Введение должно быть кратким, не более 1 страницы. В нём необходимо отметить актуальность темы, степень ее научной разработанности, предмет исследования, цель и з</w:t>
      </w:r>
      <w:r>
        <w:rPr>
          <w:sz w:val="24"/>
          <w:szCs w:val="24"/>
        </w:rPr>
        <w:t>а</w:t>
      </w:r>
      <w:r>
        <w:rPr>
          <w:sz w:val="24"/>
          <w:szCs w:val="24"/>
        </w:rPr>
        <w:t>дачи, которые ставятся в работе. Изложение каждого вопроса необходимо начать с напис</w:t>
      </w:r>
      <w:r>
        <w:rPr>
          <w:sz w:val="24"/>
          <w:szCs w:val="24"/>
        </w:rPr>
        <w:t>а</w:t>
      </w:r>
      <w:r>
        <w:rPr>
          <w:sz w:val="24"/>
          <w:szCs w:val="24"/>
        </w:rPr>
        <w:t>ния заголовка, соответствующему оглавлению, который должен отражать содержание те</w:t>
      </w:r>
      <w:r>
        <w:rPr>
          <w:sz w:val="24"/>
          <w:szCs w:val="24"/>
        </w:rPr>
        <w:t>к</w:t>
      </w:r>
      <w:r>
        <w:rPr>
          <w:sz w:val="24"/>
          <w:szCs w:val="24"/>
        </w:rPr>
        <w:t>ста. Заголовки от текста следует отделять интервалами. Каждый заголовок обязательно должен предшествовать непосредственно своему тексту. В том случае, когда на очередной странице остаётся место только для заголовка и нет места ни для одной строчки текста, з</w:t>
      </w:r>
      <w:r>
        <w:rPr>
          <w:sz w:val="24"/>
          <w:szCs w:val="24"/>
        </w:rPr>
        <w:t>а</w:t>
      </w:r>
      <w:r>
        <w:rPr>
          <w:sz w:val="24"/>
          <w:szCs w:val="24"/>
        </w:rPr>
        <w:t>головок нужно писать на следующей странице.</w:t>
      </w:r>
    </w:p>
    <w:p w:rsidR="006B7AE2" w:rsidRDefault="006B7AE2" w:rsidP="006B7AE2">
      <w:pPr>
        <w:pStyle w:val="ad"/>
        <w:spacing w:after="0"/>
        <w:ind w:firstLine="850"/>
        <w:contextualSpacing/>
        <w:jc w:val="both"/>
      </w:pPr>
      <w:r>
        <w:rPr>
          <w:sz w:val="24"/>
          <w:szCs w:val="24"/>
        </w:rPr>
        <w:t>Изложение содержания всей контрольной работы должно быть завершено закл</w:t>
      </w:r>
      <w:r>
        <w:rPr>
          <w:sz w:val="24"/>
          <w:szCs w:val="24"/>
        </w:rPr>
        <w:t>ю</w:t>
      </w:r>
      <w:r>
        <w:rPr>
          <w:sz w:val="24"/>
          <w:szCs w:val="24"/>
        </w:rPr>
        <w:t>чением, в котором необходимо дать выводы по тексту работы в целом.</w:t>
      </w:r>
    </w:p>
    <w:p w:rsidR="006B7AE2" w:rsidRDefault="006B7AE2" w:rsidP="006B7AE2">
      <w:pPr>
        <w:ind w:firstLine="850"/>
        <w:contextualSpacing/>
        <w:jc w:val="both"/>
      </w:pPr>
    </w:p>
    <w:p w:rsidR="00726D45" w:rsidRPr="006C4CB2" w:rsidRDefault="006B7AE2" w:rsidP="00726D45">
      <w:pPr>
        <w:shd w:val="clear" w:color="auto" w:fill="FFFFFF"/>
        <w:tabs>
          <w:tab w:val="left" w:pos="993"/>
        </w:tabs>
        <w:ind w:firstLine="709"/>
        <w:jc w:val="both"/>
        <w:rPr>
          <w:b/>
        </w:rPr>
      </w:pPr>
      <w:r>
        <w:rPr>
          <w:b/>
        </w:rPr>
        <w:t xml:space="preserve">Методические рекомендации по написанию </w:t>
      </w:r>
      <w:r w:rsidR="00726D45" w:rsidRPr="006C4CB2">
        <w:rPr>
          <w:b/>
        </w:rPr>
        <w:t xml:space="preserve">реферата </w:t>
      </w:r>
    </w:p>
    <w:p w:rsidR="00726D45" w:rsidRPr="006C4CB2" w:rsidRDefault="00726D45" w:rsidP="00726D45">
      <w:pPr>
        <w:shd w:val="clear" w:color="auto" w:fill="FFFFFF"/>
        <w:tabs>
          <w:tab w:val="left" w:pos="993"/>
        </w:tabs>
        <w:ind w:firstLine="709"/>
        <w:jc w:val="both"/>
      </w:pPr>
      <w:r w:rsidRPr="006C4CB2">
        <w:t xml:space="preserve">Реферат </w:t>
      </w:r>
      <w:r w:rsidR="00C44497">
        <w:t>–</w:t>
      </w:r>
      <w:r w:rsidRPr="006C4CB2">
        <w:t xml:space="preserve"> письменный доклад по определенной теме, в котором собрана информация из одного или нескольких источников. Рефераты пишутся обычно стандартным языком, с использованием типологизированных речевых оборотов вроде: «важное значение имеет», «уделяется особое внимание», «поднимается вопрос», «делаем следующие выводы», «исследуемая проблема», «освещаемый вопрос» и т.п. </w:t>
      </w:r>
    </w:p>
    <w:p w:rsidR="00726D45" w:rsidRPr="006C4CB2" w:rsidRDefault="00726D45" w:rsidP="00726D45">
      <w:pPr>
        <w:shd w:val="clear" w:color="auto" w:fill="FFFFFF"/>
        <w:tabs>
          <w:tab w:val="left" w:pos="993"/>
        </w:tabs>
        <w:ind w:firstLine="709"/>
        <w:jc w:val="both"/>
      </w:pPr>
      <w:r w:rsidRPr="006C4CB2">
        <w:t xml:space="preserve">К языковым и стилистическим особенностям рефератов относятся слова и обороты речи, носящие обобщающий характер, словесные клише. У рефератов особая логичность подачи материала и изъяснения мысли, определенная объективность изложения материала. </w:t>
      </w:r>
    </w:p>
    <w:p w:rsidR="00726D45" w:rsidRPr="006C4CB2" w:rsidRDefault="00726D45" w:rsidP="00726D45">
      <w:pPr>
        <w:shd w:val="clear" w:color="auto" w:fill="FFFFFF"/>
        <w:tabs>
          <w:tab w:val="left" w:pos="993"/>
        </w:tabs>
        <w:ind w:firstLine="709"/>
        <w:jc w:val="both"/>
      </w:pPr>
      <w:r w:rsidRPr="006C4CB2">
        <w:lastRenderedPageBreak/>
        <w:t xml:space="preserve">Реферат не копирует дословно содержание первоисточника, а представляет собой новый вторичный текст, создаваемый в результате систематизации и обобщения материала первоисточника, его аналитико-синтетической переработки. </w:t>
      </w:r>
    </w:p>
    <w:p w:rsidR="00726D45" w:rsidRPr="006C4CB2" w:rsidRDefault="00726D45" w:rsidP="00726D45">
      <w:pPr>
        <w:shd w:val="clear" w:color="auto" w:fill="FFFFFF"/>
        <w:tabs>
          <w:tab w:val="left" w:pos="993"/>
        </w:tabs>
        <w:ind w:firstLine="709"/>
        <w:jc w:val="both"/>
      </w:pPr>
      <w:r w:rsidRPr="006C4CB2">
        <w:t xml:space="preserve">Будучи вторичным текстом, реферат составляется в соответствии со всеми требованиями, предъявляемыми к связанному высказыванию: так ему присущи следующие категории: оптимальное соотношение и завершенность (смысловая и жанрово-композиционная). </w:t>
      </w:r>
    </w:p>
    <w:p w:rsidR="00726D45" w:rsidRPr="006C4CB2" w:rsidRDefault="00726D45" w:rsidP="00726D45">
      <w:pPr>
        <w:shd w:val="clear" w:color="auto" w:fill="FFFFFF"/>
        <w:tabs>
          <w:tab w:val="left" w:pos="993"/>
        </w:tabs>
        <w:ind w:firstLine="709"/>
        <w:jc w:val="both"/>
      </w:pPr>
      <w:r w:rsidRPr="006C4CB2">
        <w:t xml:space="preserve">Для реферата отбирается информация, объективно-ценная для всех читающих, а не только для одного автора. </w:t>
      </w:r>
    </w:p>
    <w:p w:rsidR="00726D45" w:rsidRPr="006C4CB2" w:rsidRDefault="00726D45" w:rsidP="00726D45">
      <w:pPr>
        <w:shd w:val="clear" w:color="auto" w:fill="FFFFFF"/>
        <w:tabs>
          <w:tab w:val="left" w:pos="993"/>
        </w:tabs>
        <w:ind w:firstLine="709"/>
        <w:jc w:val="both"/>
      </w:pPr>
      <w:r w:rsidRPr="006C4CB2">
        <w:t xml:space="preserve">Автор реферата не может пользоваться только ему понятными значками, пометами, сокращениями. Работа, проводимая автором для подготовки реферата должна обязательно включать самостоятельное мини-исследование, осуществляемое студентом на материале или художественных текстов по литературе, или архивных первоисточников по истории и т.п. </w:t>
      </w:r>
    </w:p>
    <w:p w:rsidR="00726D45" w:rsidRPr="006C4CB2" w:rsidRDefault="00726D45" w:rsidP="00726D45">
      <w:pPr>
        <w:shd w:val="clear" w:color="auto" w:fill="FFFFFF"/>
        <w:tabs>
          <w:tab w:val="left" w:pos="993"/>
        </w:tabs>
        <w:ind w:firstLine="709"/>
        <w:jc w:val="both"/>
      </w:pPr>
      <w:r w:rsidRPr="006C4CB2">
        <w:t xml:space="preserve">Организация и описание исследования представляет собой очень сложный вид интеллектуальной деятельности, требующий культуры научного мышления, знания методики проведения исследования, навыков оформления научного труда и т.д. </w:t>
      </w:r>
    </w:p>
    <w:p w:rsidR="00726D45" w:rsidRPr="006C4CB2" w:rsidRDefault="00726D45" w:rsidP="00726D45">
      <w:pPr>
        <w:shd w:val="clear" w:color="auto" w:fill="FFFFFF"/>
        <w:tabs>
          <w:tab w:val="left" w:pos="993"/>
        </w:tabs>
        <w:ind w:firstLine="709"/>
        <w:jc w:val="both"/>
      </w:pPr>
      <w:r w:rsidRPr="006C4CB2">
        <w:t xml:space="preserve">Мини-исследование раскрывается в реферате после глубокого, полного обзора научной литературы по проблеме исследования. </w:t>
      </w:r>
    </w:p>
    <w:p w:rsidR="00726D45" w:rsidRPr="006C4CB2" w:rsidRDefault="00726D45" w:rsidP="00726D45">
      <w:pPr>
        <w:shd w:val="clear" w:color="auto" w:fill="FFFFFF"/>
        <w:tabs>
          <w:tab w:val="left" w:pos="993"/>
        </w:tabs>
        <w:ind w:firstLine="709"/>
        <w:jc w:val="both"/>
        <w:rPr>
          <w:i/>
        </w:rPr>
      </w:pPr>
      <w:r w:rsidRPr="006C4CB2">
        <w:rPr>
          <w:i/>
        </w:rPr>
        <w:t xml:space="preserve">Структура реферата </w:t>
      </w:r>
    </w:p>
    <w:p w:rsidR="00726D45" w:rsidRPr="006C4CB2" w:rsidRDefault="00726D45" w:rsidP="00726D45">
      <w:pPr>
        <w:shd w:val="clear" w:color="auto" w:fill="FFFFFF"/>
        <w:tabs>
          <w:tab w:val="left" w:pos="993"/>
        </w:tabs>
        <w:ind w:firstLine="709"/>
        <w:jc w:val="both"/>
      </w:pPr>
      <w:r w:rsidRPr="006C4CB2">
        <w:t xml:space="preserve">1. Титульный лист </w:t>
      </w:r>
    </w:p>
    <w:p w:rsidR="00726D45" w:rsidRPr="006C4CB2" w:rsidRDefault="00726D45" w:rsidP="00726D45">
      <w:pPr>
        <w:shd w:val="clear" w:color="auto" w:fill="FFFFFF"/>
        <w:tabs>
          <w:tab w:val="left" w:pos="993"/>
        </w:tabs>
        <w:ind w:firstLine="709"/>
        <w:jc w:val="both"/>
      </w:pPr>
      <w:r w:rsidRPr="006C4CB2">
        <w:t xml:space="preserve">2. Оглавление </w:t>
      </w:r>
    </w:p>
    <w:p w:rsidR="00726D45" w:rsidRPr="006C4CB2" w:rsidRDefault="00726D45" w:rsidP="00726D45">
      <w:pPr>
        <w:shd w:val="clear" w:color="auto" w:fill="FFFFFF"/>
        <w:tabs>
          <w:tab w:val="left" w:pos="993"/>
        </w:tabs>
        <w:ind w:firstLine="709"/>
        <w:jc w:val="both"/>
      </w:pPr>
      <w:r w:rsidRPr="006C4CB2">
        <w:t xml:space="preserve">3. Введение </w:t>
      </w:r>
    </w:p>
    <w:p w:rsidR="00726D45" w:rsidRPr="006C4CB2" w:rsidRDefault="00726D45" w:rsidP="00726D45">
      <w:pPr>
        <w:shd w:val="clear" w:color="auto" w:fill="FFFFFF"/>
        <w:tabs>
          <w:tab w:val="left" w:pos="993"/>
        </w:tabs>
        <w:ind w:firstLine="709"/>
        <w:jc w:val="both"/>
      </w:pPr>
      <w:r w:rsidRPr="006C4CB2">
        <w:t xml:space="preserve">4. Основная часть </w:t>
      </w:r>
    </w:p>
    <w:p w:rsidR="00726D45" w:rsidRPr="006C4CB2" w:rsidRDefault="00726D45" w:rsidP="00726D45">
      <w:pPr>
        <w:shd w:val="clear" w:color="auto" w:fill="FFFFFF"/>
        <w:tabs>
          <w:tab w:val="left" w:pos="993"/>
        </w:tabs>
        <w:ind w:firstLine="709"/>
        <w:jc w:val="both"/>
      </w:pPr>
      <w:r w:rsidRPr="006C4CB2">
        <w:t xml:space="preserve">5. Заключение </w:t>
      </w:r>
    </w:p>
    <w:p w:rsidR="00726D45" w:rsidRPr="006C4CB2" w:rsidRDefault="00726D45" w:rsidP="00726D45">
      <w:pPr>
        <w:shd w:val="clear" w:color="auto" w:fill="FFFFFF"/>
        <w:tabs>
          <w:tab w:val="left" w:pos="993"/>
        </w:tabs>
        <w:ind w:firstLine="709"/>
        <w:jc w:val="both"/>
      </w:pPr>
      <w:r w:rsidRPr="006C4CB2">
        <w:t xml:space="preserve">6. Список использованной литературы </w:t>
      </w:r>
    </w:p>
    <w:p w:rsidR="00726D45" w:rsidRPr="006C4CB2" w:rsidRDefault="00726D45" w:rsidP="00726D45">
      <w:pPr>
        <w:shd w:val="clear" w:color="auto" w:fill="FFFFFF"/>
        <w:tabs>
          <w:tab w:val="left" w:pos="993"/>
        </w:tabs>
        <w:ind w:firstLine="709"/>
        <w:jc w:val="both"/>
        <w:rPr>
          <w:b/>
          <w:bCs/>
        </w:rPr>
      </w:pPr>
      <w:r w:rsidRPr="006C4CB2">
        <w:t>7. Приложения</w:t>
      </w:r>
    </w:p>
    <w:p w:rsidR="00726D45" w:rsidRPr="006C4CB2" w:rsidRDefault="00726D45" w:rsidP="00726D45">
      <w:pPr>
        <w:pStyle w:val="25"/>
        <w:ind w:firstLine="720"/>
        <w:jc w:val="both"/>
        <w:rPr>
          <w:b/>
        </w:rPr>
      </w:pPr>
    </w:p>
    <w:p w:rsidR="006B7AE2" w:rsidRDefault="006B7AE2" w:rsidP="00DB5EB9">
      <w:pPr>
        <w:pStyle w:val="Default"/>
        <w:ind w:firstLine="709"/>
        <w:jc w:val="both"/>
        <w:rPr>
          <w:b/>
          <w:i/>
          <w:caps/>
          <w:color w:val="auto"/>
        </w:rPr>
      </w:pPr>
    </w:p>
    <w:p w:rsidR="00EE7110" w:rsidRPr="006B7AE2" w:rsidRDefault="00EE7110" w:rsidP="00DB5EB9">
      <w:pPr>
        <w:pStyle w:val="Default"/>
        <w:ind w:firstLine="709"/>
        <w:jc w:val="both"/>
        <w:rPr>
          <w:b/>
          <w:i/>
          <w:caps/>
          <w:color w:val="auto"/>
        </w:rPr>
      </w:pPr>
      <w:r w:rsidRPr="006B7AE2">
        <w:rPr>
          <w:b/>
          <w:i/>
          <w:caps/>
          <w:color w:val="auto"/>
        </w:rPr>
        <w:t xml:space="preserve">Методические </w:t>
      </w:r>
      <w:r w:rsidR="006B7AE2" w:rsidRPr="006B7AE2">
        <w:rPr>
          <w:b/>
          <w:i/>
          <w:caps/>
          <w:color w:val="auto"/>
        </w:rPr>
        <w:t>рекомендации</w:t>
      </w:r>
      <w:r w:rsidRPr="006B7AE2">
        <w:rPr>
          <w:b/>
          <w:i/>
          <w:caps/>
          <w:color w:val="auto"/>
        </w:rPr>
        <w:t xml:space="preserve"> и иные материалы </w:t>
      </w:r>
      <w:r w:rsidR="00DB5EB9" w:rsidRPr="006B7AE2">
        <w:rPr>
          <w:b/>
          <w:i/>
          <w:caps/>
          <w:color w:val="auto"/>
        </w:rPr>
        <w:t xml:space="preserve">размещены </w:t>
      </w:r>
      <w:r w:rsidRPr="006B7AE2">
        <w:rPr>
          <w:b/>
          <w:i/>
          <w:caps/>
          <w:color w:val="auto"/>
        </w:rPr>
        <w:t>на страниц</w:t>
      </w:r>
      <w:r w:rsidR="00DB5EB9" w:rsidRPr="006B7AE2">
        <w:rPr>
          <w:b/>
          <w:i/>
          <w:caps/>
          <w:color w:val="auto"/>
        </w:rPr>
        <w:t>ах</w:t>
      </w:r>
      <w:r w:rsidR="006B7AE2" w:rsidRPr="006B7AE2">
        <w:rPr>
          <w:b/>
          <w:i/>
          <w:caps/>
          <w:color w:val="auto"/>
        </w:rPr>
        <w:t xml:space="preserve"> </w:t>
      </w:r>
      <w:r w:rsidR="008556C0" w:rsidRPr="006B7AE2">
        <w:rPr>
          <w:b/>
          <w:i/>
          <w:caps/>
          <w:color w:val="auto"/>
        </w:rPr>
        <w:t>официального сайта Университета в информацио</w:t>
      </w:r>
      <w:r w:rsidR="008556C0" w:rsidRPr="006B7AE2">
        <w:rPr>
          <w:b/>
          <w:i/>
          <w:caps/>
          <w:color w:val="auto"/>
        </w:rPr>
        <w:t>н</w:t>
      </w:r>
      <w:r w:rsidR="008556C0" w:rsidRPr="006B7AE2">
        <w:rPr>
          <w:b/>
          <w:i/>
          <w:caps/>
          <w:color w:val="auto"/>
        </w:rPr>
        <w:t>но-телекоммуникационной сети Интернет</w:t>
      </w:r>
      <w:r w:rsidRPr="006B7AE2">
        <w:rPr>
          <w:b/>
          <w:i/>
          <w:caps/>
          <w:color w:val="auto"/>
        </w:rPr>
        <w:t>:</w:t>
      </w:r>
    </w:p>
    <w:p w:rsidR="00EE7110" w:rsidRPr="00726D45" w:rsidRDefault="00EE7110" w:rsidP="00DB5EB9">
      <w:pPr>
        <w:pStyle w:val="Default"/>
        <w:ind w:firstLine="709"/>
        <w:jc w:val="both"/>
        <w:rPr>
          <w:color w:val="auto"/>
        </w:rPr>
      </w:pPr>
    </w:p>
    <w:p w:rsidR="009F0524" w:rsidRPr="00726D45" w:rsidRDefault="00B416EC" w:rsidP="00726D45">
      <w:pPr>
        <w:pStyle w:val="Default"/>
        <w:ind w:firstLine="709"/>
        <w:jc w:val="both"/>
        <w:rPr>
          <w:color w:val="auto"/>
        </w:rPr>
      </w:pPr>
      <w:r w:rsidRPr="00726D45">
        <w:rPr>
          <w:color w:val="auto"/>
        </w:rPr>
        <w:t>Локальные нормативные акты по вопросам о</w:t>
      </w:r>
      <w:r w:rsidR="001C7A27">
        <w:rPr>
          <w:color w:val="auto"/>
        </w:rPr>
        <w:t xml:space="preserve">существления образовательной </w:t>
      </w:r>
      <w:r w:rsidR="00B94F41">
        <w:rPr>
          <w:color w:val="auto"/>
        </w:rPr>
        <w:t>де</w:t>
      </w:r>
      <w:r w:rsidR="00B94F41">
        <w:rPr>
          <w:color w:val="auto"/>
        </w:rPr>
        <w:t>я</w:t>
      </w:r>
      <w:r w:rsidR="00B94F41">
        <w:rPr>
          <w:color w:val="auto"/>
        </w:rPr>
        <w:t>тельности</w:t>
      </w:r>
      <w:r w:rsidR="009F0524" w:rsidRPr="00726D45">
        <w:rPr>
          <w:color w:val="auto"/>
        </w:rPr>
        <w:t xml:space="preserve">: </w:t>
      </w:r>
      <w:hyperlink r:id="rId8" w:history="1">
        <w:r w:rsidRPr="00726D45">
          <w:rPr>
            <w:rStyle w:val="a7"/>
          </w:rPr>
          <w:t>http://agpu.net/umu/UMO/wnutrennie_dokumenti/LNA_2/Default.aspx</w:t>
        </w:r>
      </w:hyperlink>
    </w:p>
    <w:p w:rsidR="00822BF3" w:rsidRPr="00726D45" w:rsidRDefault="00822BF3" w:rsidP="00726D45">
      <w:pPr>
        <w:pStyle w:val="Default"/>
        <w:ind w:firstLine="709"/>
        <w:jc w:val="both"/>
        <w:rPr>
          <w:color w:val="auto"/>
        </w:rPr>
      </w:pPr>
    </w:p>
    <w:p w:rsidR="00B94F41" w:rsidRDefault="00B94F41" w:rsidP="001C7A27">
      <w:pPr>
        <w:pStyle w:val="Default"/>
        <w:ind w:firstLine="709"/>
        <w:jc w:val="both"/>
        <w:rPr>
          <w:color w:val="auto"/>
        </w:rPr>
      </w:pPr>
    </w:p>
    <w:p w:rsidR="00E84B64" w:rsidRPr="00726D45" w:rsidRDefault="00E84B64" w:rsidP="001C7A27">
      <w:pPr>
        <w:pStyle w:val="Default"/>
        <w:ind w:firstLine="709"/>
        <w:jc w:val="both"/>
        <w:rPr>
          <w:color w:val="auto"/>
        </w:rPr>
      </w:pPr>
      <w:r w:rsidRPr="00726D45">
        <w:rPr>
          <w:color w:val="auto"/>
        </w:rPr>
        <w:t>Эл</w:t>
      </w:r>
      <w:r w:rsidR="001C7A27">
        <w:rPr>
          <w:color w:val="auto"/>
        </w:rPr>
        <w:t>ектронные библиотечные ресурсы:</w:t>
      </w:r>
      <w:hyperlink r:id="rId9" w:history="1">
        <w:r w:rsidRPr="00726D45">
          <w:rPr>
            <w:rStyle w:val="a7"/>
          </w:rPr>
          <w:t>http://agp</w:t>
        </w:r>
        <w:bookmarkStart w:id="0" w:name="_GoBack"/>
        <w:bookmarkEnd w:id="0"/>
        <w:r w:rsidRPr="00726D45">
          <w:rPr>
            <w:rStyle w:val="a7"/>
          </w:rPr>
          <w:t>u.net/biblioteka/eresursi_bibl/</w:t>
        </w:r>
      </w:hyperlink>
    </w:p>
    <w:p w:rsidR="00E84B64" w:rsidRPr="00726D45" w:rsidRDefault="00E84B64" w:rsidP="00726D45">
      <w:pPr>
        <w:pStyle w:val="Default"/>
        <w:ind w:firstLine="709"/>
        <w:jc w:val="both"/>
        <w:rPr>
          <w:color w:val="auto"/>
        </w:rPr>
      </w:pPr>
    </w:p>
    <w:p w:rsidR="006B7AE2" w:rsidRPr="00726D45" w:rsidRDefault="006B7AE2" w:rsidP="006B7AE2">
      <w:pPr>
        <w:pStyle w:val="Default"/>
        <w:ind w:firstLine="709"/>
        <w:rPr>
          <w:color w:val="auto"/>
        </w:rPr>
      </w:pPr>
      <w:r>
        <w:rPr>
          <w:color w:val="auto"/>
        </w:rPr>
        <w:t xml:space="preserve">Кафедра всеобщей и отечественной истории: </w:t>
      </w:r>
      <w:hyperlink r:id="rId10" w:history="1">
        <w:r w:rsidRPr="00D10601">
          <w:rPr>
            <w:rStyle w:val="a7"/>
          </w:rPr>
          <w:t>http://agpu.net/fakult/istfak/Kaf_istor_Russia/Metodicheskie%20razrabotki/metodicheskiemateriali.aspx</w:t>
        </w:r>
      </w:hyperlink>
    </w:p>
    <w:p w:rsidR="006B7AE2" w:rsidRDefault="006B7AE2" w:rsidP="006B7AE2">
      <w:pPr>
        <w:pStyle w:val="Default"/>
        <w:ind w:firstLine="709"/>
        <w:rPr>
          <w:color w:val="auto"/>
        </w:rPr>
      </w:pPr>
    </w:p>
    <w:p w:rsidR="006B7AE2" w:rsidRPr="00726D45" w:rsidRDefault="006B7AE2" w:rsidP="006B7AE2">
      <w:pPr>
        <w:pStyle w:val="Default"/>
        <w:ind w:firstLine="709"/>
        <w:rPr>
          <w:color w:val="auto"/>
        </w:rPr>
      </w:pPr>
      <w:r w:rsidRPr="00726D45">
        <w:rPr>
          <w:color w:val="auto"/>
        </w:rPr>
        <w:t xml:space="preserve">Кафедра иностранных языков и методики их преподавания: </w:t>
      </w:r>
      <w:hyperlink r:id="rId11" w:history="1">
        <w:r w:rsidRPr="00726D45">
          <w:rPr>
            <w:rStyle w:val="a7"/>
          </w:rPr>
          <w:t>http://agpu.net/fakult/IRiIF/Kaf_IYA_i_MP/Default.aspx</w:t>
        </w:r>
      </w:hyperlink>
    </w:p>
    <w:p w:rsidR="006B7AE2" w:rsidRDefault="006B7AE2" w:rsidP="006B7AE2">
      <w:pPr>
        <w:pStyle w:val="Default"/>
        <w:ind w:firstLine="709"/>
        <w:rPr>
          <w:color w:val="auto"/>
        </w:rPr>
      </w:pPr>
    </w:p>
    <w:p w:rsidR="006B7AE2" w:rsidRDefault="006B7AE2" w:rsidP="006B7AE2">
      <w:pPr>
        <w:pStyle w:val="Default"/>
        <w:ind w:firstLine="709"/>
        <w:rPr>
          <w:color w:val="auto"/>
        </w:rPr>
      </w:pPr>
      <w:r>
        <w:rPr>
          <w:color w:val="auto"/>
        </w:rPr>
        <w:t xml:space="preserve">Кафедра информатики и ИТО: </w:t>
      </w:r>
      <w:hyperlink r:id="rId12" w:history="1">
        <w:r w:rsidRPr="00D10601">
          <w:rPr>
            <w:rStyle w:val="a7"/>
          </w:rPr>
          <w:t>http://agpu.net/fakult/ipimif/fpiit/kafinf/MetodicheskoyeObespecheniye/Default.aspx</w:t>
        </w:r>
      </w:hyperlink>
    </w:p>
    <w:p w:rsidR="006B7AE2" w:rsidRDefault="006B7AE2" w:rsidP="006B7AE2">
      <w:pPr>
        <w:pStyle w:val="Default"/>
        <w:ind w:firstLine="709"/>
        <w:rPr>
          <w:color w:val="auto"/>
        </w:rPr>
      </w:pPr>
    </w:p>
    <w:p w:rsidR="006B7AE2" w:rsidRDefault="006B7AE2" w:rsidP="006B7AE2">
      <w:pPr>
        <w:pStyle w:val="Default"/>
        <w:ind w:firstLine="709"/>
        <w:rPr>
          <w:color w:val="auto"/>
        </w:rPr>
      </w:pPr>
      <w:r>
        <w:rPr>
          <w:color w:val="auto"/>
        </w:rPr>
        <w:t xml:space="preserve">Кафедра математики, физики и методики их преподавания: </w:t>
      </w:r>
      <w:hyperlink r:id="rId13" w:history="1">
        <w:r w:rsidRPr="00D10601">
          <w:rPr>
            <w:rStyle w:val="a7"/>
          </w:rPr>
          <w:t>http://agpu.net/fakult/ipimif/fizmat/kaf_algebr/metod_materials/Default.aspx</w:t>
        </w:r>
      </w:hyperlink>
    </w:p>
    <w:p w:rsidR="006B7AE2" w:rsidRPr="00726D45" w:rsidRDefault="006B7AE2" w:rsidP="006B7AE2">
      <w:pPr>
        <w:pStyle w:val="Default"/>
        <w:ind w:firstLine="709"/>
        <w:rPr>
          <w:color w:val="auto"/>
        </w:rPr>
      </w:pPr>
      <w:r>
        <w:rPr>
          <w:color w:val="auto"/>
        </w:rPr>
        <w:lastRenderedPageBreak/>
        <w:t xml:space="preserve">Кафедра отечественной филологии и журналистики: </w:t>
      </w:r>
      <w:hyperlink r:id="rId14" w:history="1">
        <w:r w:rsidRPr="00D10601">
          <w:rPr>
            <w:rStyle w:val="a7"/>
          </w:rPr>
          <w:t>http://agpu.net/fakult/IRiIF/Kaf_lit_i_metod/metodicheskoye_obespecheniye/Default.aspx</w:t>
        </w:r>
      </w:hyperlink>
    </w:p>
    <w:p w:rsidR="006B7AE2" w:rsidRDefault="006B7AE2" w:rsidP="006B7AE2">
      <w:pPr>
        <w:pStyle w:val="Default"/>
        <w:ind w:firstLine="709"/>
        <w:rPr>
          <w:color w:val="auto"/>
        </w:rPr>
      </w:pPr>
    </w:p>
    <w:p w:rsidR="006B7AE2" w:rsidRDefault="006B7AE2" w:rsidP="006B7AE2">
      <w:pPr>
        <w:pStyle w:val="Default"/>
        <w:ind w:firstLine="709"/>
        <w:rPr>
          <w:color w:val="auto"/>
        </w:rPr>
      </w:pPr>
      <w:r>
        <w:rPr>
          <w:color w:val="auto"/>
        </w:rPr>
        <w:t xml:space="preserve">Кафедра педагогики и технологий дошкольного и начального образования: </w:t>
      </w:r>
      <w:hyperlink r:id="rId15" w:history="1">
        <w:r w:rsidRPr="00D10601">
          <w:rPr>
            <w:rStyle w:val="a7"/>
          </w:rPr>
          <w:t>http://agpu.net/fakult/FDiNO/Kaf_PTDNO/Metodichki/Default.aspx</w:t>
        </w:r>
      </w:hyperlink>
    </w:p>
    <w:p w:rsidR="006B7AE2" w:rsidRDefault="006B7AE2" w:rsidP="006B7AE2">
      <w:pPr>
        <w:pStyle w:val="Default"/>
        <w:ind w:firstLine="709"/>
        <w:rPr>
          <w:color w:val="auto"/>
        </w:rPr>
      </w:pPr>
    </w:p>
    <w:p w:rsidR="006B7AE2" w:rsidRDefault="006B7AE2" w:rsidP="006B7AE2">
      <w:pPr>
        <w:pStyle w:val="Default"/>
        <w:ind w:firstLine="709"/>
        <w:rPr>
          <w:color w:val="auto"/>
        </w:rPr>
      </w:pPr>
      <w:r>
        <w:rPr>
          <w:color w:val="auto"/>
        </w:rPr>
        <w:t xml:space="preserve">Кафедра социальной, специальной педагогики и психологии: </w:t>
      </w:r>
      <w:hyperlink r:id="rId16" w:history="1">
        <w:r w:rsidRPr="00D10601">
          <w:rPr>
            <w:rStyle w:val="a7"/>
          </w:rPr>
          <w:t>http://agpu.net/fakult/PPF/Kaf_SSPiP/MetodicheskoyeObespecheniye/Default.aspx</w:t>
        </w:r>
      </w:hyperlink>
    </w:p>
    <w:p w:rsidR="006B7AE2" w:rsidRDefault="006B7AE2" w:rsidP="006B7AE2">
      <w:pPr>
        <w:pStyle w:val="Default"/>
        <w:ind w:firstLine="709"/>
        <w:rPr>
          <w:color w:val="auto"/>
        </w:rPr>
      </w:pPr>
    </w:p>
    <w:p w:rsidR="006B7AE2" w:rsidRDefault="006B7AE2" w:rsidP="006B7AE2">
      <w:pPr>
        <w:pStyle w:val="Default"/>
        <w:ind w:firstLine="709"/>
        <w:rPr>
          <w:color w:val="auto"/>
        </w:rPr>
      </w:pPr>
      <w:r>
        <w:rPr>
          <w:color w:val="auto"/>
        </w:rPr>
        <w:t xml:space="preserve">Кафедра теории, истории педагогики и образовательной практики: </w:t>
      </w:r>
      <w:hyperlink r:id="rId17" w:history="1">
        <w:r w:rsidRPr="00D10601">
          <w:rPr>
            <w:rStyle w:val="a7"/>
          </w:rPr>
          <w:t>http://agpu.net/fakult/FDiNO/Kaf_pedagog/MetodObespechenie/Default.aspx</w:t>
        </w:r>
      </w:hyperlink>
    </w:p>
    <w:p w:rsidR="006B7AE2" w:rsidRDefault="006B7AE2" w:rsidP="006B7AE2">
      <w:pPr>
        <w:pStyle w:val="Default"/>
        <w:ind w:firstLine="709"/>
        <w:rPr>
          <w:color w:val="auto"/>
        </w:rPr>
      </w:pPr>
    </w:p>
    <w:p w:rsidR="006B7AE2" w:rsidRDefault="006B7AE2" w:rsidP="006B7AE2">
      <w:pPr>
        <w:pStyle w:val="Default"/>
        <w:ind w:firstLine="709"/>
        <w:rPr>
          <w:color w:val="auto"/>
        </w:rPr>
      </w:pPr>
      <w:r>
        <w:rPr>
          <w:color w:val="auto"/>
        </w:rPr>
        <w:t xml:space="preserve">Кафедра технологии и дизайна: </w:t>
      </w:r>
      <w:hyperlink r:id="rId18" w:history="1">
        <w:r w:rsidRPr="00D10601">
          <w:rPr>
            <w:rStyle w:val="a7"/>
          </w:rPr>
          <w:t>http://agpu.net/fakult/TEHFAK/Kaf_teh_i_OPD/Material/document1.aspx</w:t>
        </w:r>
      </w:hyperlink>
    </w:p>
    <w:p w:rsidR="006B7AE2" w:rsidRDefault="006B7AE2" w:rsidP="006B7AE2">
      <w:pPr>
        <w:pStyle w:val="Default"/>
        <w:ind w:firstLine="709"/>
        <w:rPr>
          <w:color w:val="auto"/>
        </w:rPr>
      </w:pPr>
    </w:p>
    <w:p w:rsidR="006B7AE2" w:rsidRDefault="006B7AE2" w:rsidP="006B7AE2">
      <w:pPr>
        <w:pStyle w:val="Default"/>
        <w:ind w:firstLine="709"/>
        <w:rPr>
          <w:color w:val="auto"/>
        </w:rPr>
      </w:pPr>
      <w:r>
        <w:rPr>
          <w:color w:val="auto"/>
        </w:rPr>
        <w:t xml:space="preserve">Кафедра физической культуры и медико-биологических дисциплин: </w:t>
      </w:r>
      <w:hyperlink r:id="rId19" w:history="1">
        <w:r w:rsidRPr="00D10601">
          <w:rPr>
            <w:rStyle w:val="a7"/>
          </w:rPr>
          <w:t>http://agpu.net/fakult/PPF/Kaf_fiskultur/magistrantam/Default.aspx</w:t>
        </w:r>
      </w:hyperlink>
      <w:r>
        <w:rPr>
          <w:color w:val="auto"/>
        </w:rPr>
        <w:t xml:space="preserve">; </w:t>
      </w:r>
      <w:hyperlink r:id="rId20" w:history="1">
        <w:r w:rsidRPr="00D10601">
          <w:rPr>
            <w:rStyle w:val="a7"/>
          </w:rPr>
          <w:t>http://agpu.net/fakult/PPF/Kaf_fiskultur/Ozo/Default.aspx</w:t>
        </w:r>
      </w:hyperlink>
    </w:p>
    <w:p w:rsidR="006B7AE2" w:rsidRDefault="006B7AE2" w:rsidP="006B7AE2">
      <w:pPr>
        <w:pStyle w:val="Default"/>
        <w:ind w:firstLine="709"/>
        <w:rPr>
          <w:color w:val="auto"/>
        </w:rPr>
      </w:pPr>
    </w:p>
    <w:p w:rsidR="006B7AE2" w:rsidRDefault="006B7AE2" w:rsidP="006B7AE2">
      <w:pPr>
        <w:pStyle w:val="Default"/>
        <w:ind w:firstLine="709"/>
        <w:rPr>
          <w:color w:val="auto"/>
        </w:rPr>
      </w:pPr>
      <w:r w:rsidRPr="00726D45">
        <w:rPr>
          <w:color w:val="auto"/>
        </w:rPr>
        <w:t xml:space="preserve">Кафедра философии, права и социально-гуманитарных дисциплин: </w:t>
      </w:r>
      <w:hyperlink r:id="rId21" w:history="1">
        <w:r w:rsidRPr="00726D45">
          <w:rPr>
            <w:rStyle w:val="a7"/>
          </w:rPr>
          <w:t>http://agpu.net/fakult/istfak/Kaf_Philosofia/Default.aspx</w:t>
        </w:r>
      </w:hyperlink>
    </w:p>
    <w:p w:rsidR="006B7AE2" w:rsidRDefault="006B7AE2" w:rsidP="006B7AE2">
      <w:pPr>
        <w:pStyle w:val="Default"/>
        <w:ind w:firstLine="709"/>
        <w:rPr>
          <w:color w:val="auto"/>
        </w:rPr>
      </w:pPr>
    </w:p>
    <w:p w:rsidR="006B7AE2" w:rsidRPr="00726D45" w:rsidRDefault="006B7AE2" w:rsidP="006B7AE2">
      <w:pPr>
        <w:pStyle w:val="Default"/>
        <w:ind w:firstLine="709"/>
        <w:rPr>
          <w:color w:val="auto"/>
        </w:rPr>
      </w:pPr>
      <w:r>
        <w:rPr>
          <w:color w:val="auto"/>
        </w:rPr>
        <w:t xml:space="preserve">Кафедра экономики и управления: </w:t>
      </w:r>
      <w:hyperlink r:id="rId22" w:history="1">
        <w:r w:rsidRPr="00D10601">
          <w:rPr>
            <w:rStyle w:val="a7"/>
          </w:rPr>
          <w:t>http://agpu.net/fakult/TEHFAK/Kaf_ekonom_i_uprav/ychebnia_rabota/Default.aspx</w:t>
        </w:r>
      </w:hyperlink>
    </w:p>
    <w:p w:rsidR="000004DD" w:rsidRPr="00726D45" w:rsidRDefault="000004DD" w:rsidP="006B7AE2"/>
    <w:sectPr w:rsidR="000004DD" w:rsidRPr="00726D45" w:rsidSect="008556C0">
      <w:headerReference w:type="even" r:id="rId23"/>
      <w:headerReference w:type="default" r:id="rId24"/>
      <w:pgSz w:w="11906" w:h="16838"/>
      <w:pgMar w:top="1134" w:right="70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F46" w:rsidRDefault="00294F46">
      <w:r>
        <w:separator/>
      </w:r>
    </w:p>
  </w:endnote>
  <w:endnote w:type="continuationSeparator" w:id="0">
    <w:p w:rsidR="00294F46" w:rsidRDefault="00294F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font278">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F46" w:rsidRDefault="00294F46">
      <w:r>
        <w:separator/>
      </w:r>
    </w:p>
  </w:footnote>
  <w:footnote w:type="continuationSeparator" w:id="0">
    <w:p w:rsidR="00294F46" w:rsidRDefault="00294F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3" w:rsidRDefault="009864C8" w:rsidP="00D67238">
    <w:pPr>
      <w:pStyle w:val="af"/>
      <w:framePr w:wrap="around" w:vAnchor="text" w:hAnchor="margin" w:xAlign="center" w:y="1"/>
      <w:rPr>
        <w:rStyle w:val="af1"/>
      </w:rPr>
    </w:pPr>
    <w:r>
      <w:rPr>
        <w:rStyle w:val="af1"/>
      </w:rPr>
      <w:fldChar w:fldCharType="begin"/>
    </w:r>
    <w:r w:rsidR="00D03D73">
      <w:rPr>
        <w:rStyle w:val="af1"/>
      </w:rPr>
      <w:instrText xml:space="preserve">PAGE  </w:instrText>
    </w:r>
    <w:r>
      <w:rPr>
        <w:rStyle w:val="af1"/>
      </w:rPr>
      <w:fldChar w:fldCharType="end"/>
    </w:r>
  </w:p>
  <w:p w:rsidR="00D03D73" w:rsidRDefault="00D03D73">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3" w:rsidRDefault="009864C8" w:rsidP="00D67238">
    <w:pPr>
      <w:pStyle w:val="af"/>
      <w:framePr w:wrap="around" w:vAnchor="text" w:hAnchor="margin" w:xAlign="center" w:y="1"/>
      <w:rPr>
        <w:rStyle w:val="af1"/>
      </w:rPr>
    </w:pPr>
    <w:r>
      <w:rPr>
        <w:rStyle w:val="af1"/>
      </w:rPr>
      <w:fldChar w:fldCharType="begin"/>
    </w:r>
    <w:r w:rsidR="00D03D73">
      <w:rPr>
        <w:rStyle w:val="af1"/>
      </w:rPr>
      <w:instrText xml:space="preserve">PAGE  </w:instrText>
    </w:r>
    <w:r>
      <w:rPr>
        <w:rStyle w:val="af1"/>
      </w:rPr>
      <w:fldChar w:fldCharType="separate"/>
    </w:r>
    <w:r w:rsidR="008B47C4">
      <w:rPr>
        <w:rStyle w:val="af1"/>
        <w:noProof/>
      </w:rPr>
      <w:t>7</w:t>
    </w:r>
    <w:r>
      <w:rPr>
        <w:rStyle w:val="af1"/>
      </w:rPr>
      <w:fldChar w:fldCharType="end"/>
    </w:r>
  </w:p>
  <w:p w:rsidR="00D03D73" w:rsidRDefault="00D03D73">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9264398"/>
    <w:lvl w:ilvl="0">
      <w:start w:val="1"/>
      <w:numFmt w:val="bullet"/>
      <w:pStyle w:val="a"/>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i w:val="0"/>
        <w:sz w:val="24"/>
        <w:szCs w:val="24"/>
      </w:rPr>
    </w:lvl>
    <w:lvl w:ilvl="2">
      <w:start w:val="1"/>
      <w:numFmt w:val="decimal"/>
      <w:lvlText w:val="%1.%2.%3."/>
      <w:lvlJc w:val="left"/>
      <w:pPr>
        <w:tabs>
          <w:tab w:val="num" w:pos="0"/>
        </w:tabs>
        <w:ind w:left="1080" w:hanging="720"/>
      </w:pPr>
      <w:rPr>
        <w:i w:val="0"/>
        <w:sz w:val="20"/>
      </w:rPr>
    </w:lvl>
    <w:lvl w:ilvl="3">
      <w:start w:val="1"/>
      <w:numFmt w:val="decimal"/>
      <w:lvlText w:val="%1.%2.%3.%4."/>
      <w:lvlJc w:val="left"/>
      <w:pPr>
        <w:tabs>
          <w:tab w:val="num" w:pos="0"/>
        </w:tabs>
        <w:ind w:left="1080" w:hanging="720"/>
      </w:pPr>
      <w:rPr>
        <w:i w:val="0"/>
        <w:sz w:val="20"/>
      </w:rPr>
    </w:lvl>
    <w:lvl w:ilvl="4">
      <w:start w:val="1"/>
      <w:numFmt w:val="decimal"/>
      <w:lvlText w:val="%1.%2.%3.%4.%5."/>
      <w:lvlJc w:val="left"/>
      <w:pPr>
        <w:tabs>
          <w:tab w:val="num" w:pos="0"/>
        </w:tabs>
        <w:ind w:left="1440" w:hanging="1080"/>
      </w:pPr>
      <w:rPr>
        <w:i w:val="0"/>
        <w:sz w:val="20"/>
      </w:rPr>
    </w:lvl>
    <w:lvl w:ilvl="5">
      <w:start w:val="1"/>
      <w:numFmt w:val="decimal"/>
      <w:lvlText w:val="%1.%2.%3.%4.%5.%6."/>
      <w:lvlJc w:val="left"/>
      <w:pPr>
        <w:tabs>
          <w:tab w:val="num" w:pos="0"/>
        </w:tabs>
        <w:ind w:left="1440" w:hanging="1080"/>
      </w:pPr>
      <w:rPr>
        <w:i w:val="0"/>
        <w:sz w:val="20"/>
      </w:rPr>
    </w:lvl>
    <w:lvl w:ilvl="6">
      <w:start w:val="1"/>
      <w:numFmt w:val="decimal"/>
      <w:lvlText w:val="%1.%2.%3.%4.%5.%6.%7."/>
      <w:lvlJc w:val="left"/>
      <w:pPr>
        <w:tabs>
          <w:tab w:val="num" w:pos="0"/>
        </w:tabs>
        <w:ind w:left="1800" w:hanging="1440"/>
      </w:pPr>
      <w:rPr>
        <w:i w:val="0"/>
        <w:sz w:val="20"/>
      </w:rPr>
    </w:lvl>
    <w:lvl w:ilvl="7">
      <w:start w:val="1"/>
      <w:numFmt w:val="decimal"/>
      <w:lvlText w:val="%1.%2.%3.%4.%5.%6.%7.%8."/>
      <w:lvlJc w:val="left"/>
      <w:pPr>
        <w:tabs>
          <w:tab w:val="num" w:pos="0"/>
        </w:tabs>
        <w:ind w:left="1800" w:hanging="1440"/>
      </w:pPr>
      <w:rPr>
        <w:i w:val="0"/>
        <w:sz w:val="20"/>
      </w:rPr>
    </w:lvl>
    <w:lvl w:ilvl="8">
      <w:start w:val="1"/>
      <w:numFmt w:val="decimal"/>
      <w:lvlText w:val="%1.%2.%3.%4.%5.%6.%7.%8.%9."/>
      <w:lvlJc w:val="left"/>
      <w:pPr>
        <w:tabs>
          <w:tab w:val="num" w:pos="0"/>
        </w:tabs>
        <w:ind w:left="2160" w:hanging="1800"/>
      </w:pPr>
      <w:rPr>
        <w:i w:val="0"/>
        <w:sz w:val="20"/>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2"/>
  </w:num>
  <w:num w:numId="3">
    <w:abstractNumId w:val="3"/>
  </w:num>
  <w:num w:numId="4">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rsids>
    <w:rsidRoot w:val="00932F5E"/>
    <w:rsid w:val="000004DD"/>
    <w:rsid w:val="00007DCF"/>
    <w:rsid w:val="000561E9"/>
    <w:rsid w:val="00057ABC"/>
    <w:rsid w:val="00057CDD"/>
    <w:rsid w:val="000620E7"/>
    <w:rsid w:val="0006216A"/>
    <w:rsid w:val="000720D3"/>
    <w:rsid w:val="00075AE1"/>
    <w:rsid w:val="000A70FE"/>
    <w:rsid w:val="000B011F"/>
    <w:rsid w:val="000B486F"/>
    <w:rsid w:val="000C2D10"/>
    <w:rsid w:val="000C462C"/>
    <w:rsid w:val="000D0B61"/>
    <w:rsid w:val="000D2AD4"/>
    <w:rsid w:val="000F5D8E"/>
    <w:rsid w:val="00111A32"/>
    <w:rsid w:val="00113CCB"/>
    <w:rsid w:val="00120609"/>
    <w:rsid w:val="001218B7"/>
    <w:rsid w:val="001233AD"/>
    <w:rsid w:val="00132352"/>
    <w:rsid w:val="00134F3F"/>
    <w:rsid w:val="001402B9"/>
    <w:rsid w:val="001462B5"/>
    <w:rsid w:val="0015282A"/>
    <w:rsid w:val="00154A9A"/>
    <w:rsid w:val="0016100C"/>
    <w:rsid w:val="00174E79"/>
    <w:rsid w:val="00183FFD"/>
    <w:rsid w:val="001C01B5"/>
    <w:rsid w:val="001C3AB7"/>
    <w:rsid w:val="001C7A27"/>
    <w:rsid w:val="001D08E8"/>
    <w:rsid w:val="001D3FC4"/>
    <w:rsid w:val="001E4DD4"/>
    <w:rsid w:val="001F34D6"/>
    <w:rsid w:val="00204BAC"/>
    <w:rsid w:val="0021010E"/>
    <w:rsid w:val="00210CC6"/>
    <w:rsid w:val="00223136"/>
    <w:rsid w:val="00253FA3"/>
    <w:rsid w:val="00257F12"/>
    <w:rsid w:val="00265828"/>
    <w:rsid w:val="00271497"/>
    <w:rsid w:val="0027260F"/>
    <w:rsid w:val="00273A7B"/>
    <w:rsid w:val="002745F6"/>
    <w:rsid w:val="00294F46"/>
    <w:rsid w:val="002A2BBD"/>
    <w:rsid w:val="002A3F5C"/>
    <w:rsid w:val="002A58A3"/>
    <w:rsid w:val="002B3787"/>
    <w:rsid w:val="002C7D80"/>
    <w:rsid w:val="003042F9"/>
    <w:rsid w:val="0031105A"/>
    <w:rsid w:val="00321CC8"/>
    <w:rsid w:val="0032351C"/>
    <w:rsid w:val="00325E2A"/>
    <w:rsid w:val="00342320"/>
    <w:rsid w:val="003537A3"/>
    <w:rsid w:val="00373195"/>
    <w:rsid w:val="003B61DD"/>
    <w:rsid w:val="003C293A"/>
    <w:rsid w:val="003C350E"/>
    <w:rsid w:val="003D0D8E"/>
    <w:rsid w:val="003D1DDB"/>
    <w:rsid w:val="003D722A"/>
    <w:rsid w:val="003E3E4C"/>
    <w:rsid w:val="003F1A44"/>
    <w:rsid w:val="00410D01"/>
    <w:rsid w:val="004217D4"/>
    <w:rsid w:val="00437849"/>
    <w:rsid w:val="00443A7F"/>
    <w:rsid w:val="0044523F"/>
    <w:rsid w:val="00451F98"/>
    <w:rsid w:val="00453A5E"/>
    <w:rsid w:val="00460F9B"/>
    <w:rsid w:val="00462C9C"/>
    <w:rsid w:val="0046631C"/>
    <w:rsid w:val="004725AB"/>
    <w:rsid w:val="00484D73"/>
    <w:rsid w:val="00486F33"/>
    <w:rsid w:val="004932EB"/>
    <w:rsid w:val="00495009"/>
    <w:rsid w:val="004A028E"/>
    <w:rsid w:val="004C00A1"/>
    <w:rsid w:val="004D70F9"/>
    <w:rsid w:val="004E1695"/>
    <w:rsid w:val="004F224B"/>
    <w:rsid w:val="005137A3"/>
    <w:rsid w:val="005262AE"/>
    <w:rsid w:val="00526E7C"/>
    <w:rsid w:val="00535A89"/>
    <w:rsid w:val="00536CFA"/>
    <w:rsid w:val="00542996"/>
    <w:rsid w:val="00542A4A"/>
    <w:rsid w:val="00542BDF"/>
    <w:rsid w:val="005629AA"/>
    <w:rsid w:val="00573874"/>
    <w:rsid w:val="005810D1"/>
    <w:rsid w:val="00591B06"/>
    <w:rsid w:val="00596363"/>
    <w:rsid w:val="005A1488"/>
    <w:rsid w:val="005A5CDC"/>
    <w:rsid w:val="005A6C81"/>
    <w:rsid w:val="005B026E"/>
    <w:rsid w:val="005B09C2"/>
    <w:rsid w:val="005B3DA4"/>
    <w:rsid w:val="005C301D"/>
    <w:rsid w:val="005D3851"/>
    <w:rsid w:val="005E0FC1"/>
    <w:rsid w:val="005E2F3F"/>
    <w:rsid w:val="005F55F5"/>
    <w:rsid w:val="00611C7C"/>
    <w:rsid w:val="0061623B"/>
    <w:rsid w:val="00616326"/>
    <w:rsid w:val="00616C2E"/>
    <w:rsid w:val="0062582E"/>
    <w:rsid w:val="0062690B"/>
    <w:rsid w:val="0062714E"/>
    <w:rsid w:val="00630528"/>
    <w:rsid w:val="0064000E"/>
    <w:rsid w:val="00640F76"/>
    <w:rsid w:val="00641C7F"/>
    <w:rsid w:val="00653B05"/>
    <w:rsid w:val="00657AD8"/>
    <w:rsid w:val="00663E0A"/>
    <w:rsid w:val="00665727"/>
    <w:rsid w:val="00666493"/>
    <w:rsid w:val="00670F7C"/>
    <w:rsid w:val="006806AB"/>
    <w:rsid w:val="00687698"/>
    <w:rsid w:val="006B0FFD"/>
    <w:rsid w:val="006B7004"/>
    <w:rsid w:val="006B7AE2"/>
    <w:rsid w:val="00715477"/>
    <w:rsid w:val="00721DBE"/>
    <w:rsid w:val="00721E80"/>
    <w:rsid w:val="007247B7"/>
    <w:rsid w:val="0072689E"/>
    <w:rsid w:val="00726D45"/>
    <w:rsid w:val="00733F24"/>
    <w:rsid w:val="00747C85"/>
    <w:rsid w:val="00753134"/>
    <w:rsid w:val="00761877"/>
    <w:rsid w:val="00764773"/>
    <w:rsid w:val="00764D09"/>
    <w:rsid w:val="00785B62"/>
    <w:rsid w:val="007A015D"/>
    <w:rsid w:val="007A3FFB"/>
    <w:rsid w:val="007B6B27"/>
    <w:rsid w:val="007B6E9A"/>
    <w:rsid w:val="007C5048"/>
    <w:rsid w:val="007E1835"/>
    <w:rsid w:val="007F3589"/>
    <w:rsid w:val="008037C0"/>
    <w:rsid w:val="00812195"/>
    <w:rsid w:val="00812EAD"/>
    <w:rsid w:val="00822BF3"/>
    <w:rsid w:val="0082427F"/>
    <w:rsid w:val="00827B8C"/>
    <w:rsid w:val="00836E3D"/>
    <w:rsid w:val="00851EF3"/>
    <w:rsid w:val="00852890"/>
    <w:rsid w:val="0085316B"/>
    <w:rsid w:val="0085372F"/>
    <w:rsid w:val="008556C0"/>
    <w:rsid w:val="00855987"/>
    <w:rsid w:val="0086221F"/>
    <w:rsid w:val="00877783"/>
    <w:rsid w:val="00881B83"/>
    <w:rsid w:val="00881FCE"/>
    <w:rsid w:val="008A4F2C"/>
    <w:rsid w:val="008B47C4"/>
    <w:rsid w:val="008C257C"/>
    <w:rsid w:val="008C5265"/>
    <w:rsid w:val="008E4A2A"/>
    <w:rsid w:val="008F1B17"/>
    <w:rsid w:val="008F218E"/>
    <w:rsid w:val="008F23F0"/>
    <w:rsid w:val="008F44B7"/>
    <w:rsid w:val="008F7275"/>
    <w:rsid w:val="00914C64"/>
    <w:rsid w:val="0092017E"/>
    <w:rsid w:val="00926BBD"/>
    <w:rsid w:val="00932F5E"/>
    <w:rsid w:val="00933341"/>
    <w:rsid w:val="00935348"/>
    <w:rsid w:val="0097241C"/>
    <w:rsid w:val="00976B2D"/>
    <w:rsid w:val="00980EAB"/>
    <w:rsid w:val="00981052"/>
    <w:rsid w:val="009864C8"/>
    <w:rsid w:val="00986EA2"/>
    <w:rsid w:val="0099005F"/>
    <w:rsid w:val="0099533B"/>
    <w:rsid w:val="009A0B7C"/>
    <w:rsid w:val="009A14B6"/>
    <w:rsid w:val="009A3816"/>
    <w:rsid w:val="009B22A9"/>
    <w:rsid w:val="009B2999"/>
    <w:rsid w:val="009B7822"/>
    <w:rsid w:val="009F0524"/>
    <w:rsid w:val="00A229EE"/>
    <w:rsid w:val="00A2531B"/>
    <w:rsid w:val="00A2585C"/>
    <w:rsid w:val="00A273A9"/>
    <w:rsid w:val="00A2774C"/>
    <w:rsid w:val="00A50CA1"/>
    <w:rsid w:val="00A60498"/>
    <w:rsid w:val="00A64354"/>
    <w:rsid w:val="00A71918"/>
    <w:rsid w:val="00AB48B0"/>
    <w:rsid w:val="00AC1715"/>
    <w:rsid w:val="00AC70D5"/>
    <w:rsid w:val="00AF27D8"/>
    <w:rsid w:val="00AF67E1"/>
    <w:rsid w:val="00B01E68"/>
    <w:rsid w:val="00B16F0D"/>
    <w:rsid w:val="00B16F5B"/>
    <w:rsid w:val="00B222D1"/>
    <w:rsid w:val="00B26139"/>
    <w:rsid w:val="00B36EC0"/>
    <w:rsid w:val="00B416EC"/>
    <w:rsid w:val="00B45C7D"/>
    <w:rsid w:val="00B73442"/>
    <w:rsid w:val="00B7613B"/>
    <w:rsid w:val="00B94F41"/>
    <w:rsid w:val="00BA239D"/>
    <w:rsid w:val="00BA375E"/>
    <w:rsid w:val="00BB0392"/>
    <w:rsid w:val="00BB1F41"/>
    <w:rsid w:val="00BC1CF3"/>
    <w:rsid w:val="00BC1D6B"/>
    <w:rsid w:val="00BC452F"/>
    <w:rsid w:val="00BD476E"/>
    <w:rsid w:val="00BD6B73"/>
    <w:rsid w:val="00BE0EE9"/>
    <w:rsid w:val="00BE4770"/>
    <w:rsid w:val="00BE6761"/>
    <w:rsid w:val="00BF29CB"/>
    <w:rsid w:val="00BF7F41"/>
    <w:rsid w:val="00C010BF"/>
    <w:rsid w:val="00C17B53"/>
    <w:rsid w:val="00C36801"/>
    <w:rsid w:val="00C41BE0"/>
    <w:rsid w:val="00C44497"/>
    <w:rsid w:val="00C46B46"/>
    <w:rsid w:val="00C5098F"/>
    <w:rsid w:val="00C564B3"/>
    <w:rsid w:val="00C84EC6"/>
    <w:rsid w:val="00C922E8"/>
    <w:rsid w:val="00C927F8"/>
    <w:rsid w:val="00C93F32"/>
    <w:rsid w:val="00CC156A"/>
    <w:rsid w:val="00CC2E9F"/>
    <w:rsid w:val="00CD0B6F"/>
    <w:rsid w:val="00CE226E"/>
    <w:rsid w:val="00CE2E59"/>
    <w:rsid w:val="00CE51C1"/>
    <w:rsid w:val="00CE6D0D"/>
    <w:rsid w:val="00CE76F3"/>
    <w:rsid w:val="00CE7A7C"/>
    <w:rsid w:val="00CF5A9F"/>
    <w:rsid w:val="00D03D73"/>
    <w:rsid w:val="00D10650"/>
    <w:rsid w:val="00D25DF6"/>
    <w:rsid w:val="00D532D3"/>
    <w:rsid w:val="00D602D4"/>
    <w:rsid w:val="00D66DE0"/>
    <w:rsid w:val="00D67238"/>
    <w:rsid w:val="00D7152F"/>
    <w:rsid w:val="00D814AA"/>
    <w:rsid w:val="00D825C0"/>
    <w:rsid w:val="00D82BFE"/>
    <w:rsid w:val="00D83E0C"/>
    <w:rsid w:val="00D935FF"/>
    <w:rsid w:val="00DA00C7"/>
    <w:rsid w:val="00DB5EB9"/>
    <w:rsid w:val="00DC7419"/>
    <w:rsid w:val="00DD3493"/>
    <w:rsid w:val="00DE34C7"/>
    <w:rsid w:val="00DE50AF"/>
    <w:rsid w:val="00DF42F2"/>
    <w:rsid w:val="00E02528"/>
    <w:rsid w:val="00E05D6D"/>
    <w:rsid w:val="00E13BAB"/>
    <w:rsid w:val="00E14989"/>
    <w:rsid w:val="00E1755A"/>
    <w:rsid w:val="00E23F1A"/>
    <w:rsid w:val="00E37CA3"/>
    <w:rsid w:val="00E42A53"/>
    <w:rsid w:val="00E46060"/>
    <w:rsid w:val="00E546BC"/>
    <w:rsid w:val="00E60455"/>
    <w:rsid w:val="00E636D7"/>
    <w:rsid w:val="00E65EA3"/>
    <w:rsid w:val="00E664B1"/>
    <w:rsid w:val="00E73933"/>
    <w:rsid w:val="00E828C6"/>
    <w:rsid w:val="00E84B64"/>
    <w:rsid w:val="00E86348"/>
    <w:rsid w:val="00E92BC1"/>
    <w:rsid w:val="00E96902"/>
    <w:rsid w:val="00EB1FCA"/>
    <w:rsid w:val="00EB5FBD"/>
    <w:rsid w:val="00EC2EE8"/>
    <w:rsid w:val="00EC3015"/>
    <w:rsid w:val="00EE7110"/>
    <w:rsid w:val="00F0303A"/>
    <w:rsid w:val="00F2177E"/>
    <w:rsid w:val="00F432FD"/>
    <w:rsid w:val="00F52E17"/>
    <w:rsid w:val="00F53554"/>
    <w:rsid w:val="00F82E78"/>
    <w:rsid w:val="00F944DA"/>
    <w:rsid w:val="00FB1FCC"/>
    <w:rsid w:val="00FB364E"/>
    <w:rsid w:val="00FC15DC"/>
    <w:rsid w:val="00FC19CD"/>
    <w:rsid w:val="00FD108E"/>
    <w:rsid w:val="00FD3E5B"/>
    <w:rsid w:val="00FE2CE9"/>
    <w:rsid w:val="00FF4715"/>
    <w:rsid w:val="00FF6D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32F5E"/>
    <w:pPr>
      <w:widowControl w:val="0"/>
      <w:suppressAutoHyphens/>
    </w:pPr>
    <w:rPr>
      <w:rFonts w:eastAsia="SimSun" w:cs="Mangal"/>
      <w:kern w:val="1"/>
      <w:sz w:val="24"/>
      <w:szCs w:val="24"/>
      <w:lang w:eastAsia="hi-IN" w:bidi="hi-IN"/>
    </w:rPr>
  </w:style>
  <w:style w:type="paragraph" w:styleId="1">
    <w:name w:val="heading 1"/>
    <w:basedOn w:val="a0"/>
    <w:next w:val="a0"/>
    <w:qFormat/>
    <w:rsid w:val="008C5265"/>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932F5E"/>
    <w:pPr>
      <w:keepNext/>
      <w:shd w:val="clear" w:color="auto" w:fill="FFFFFF"/>
      <w:suppressAutoHyphens w:val="0"/>
      <w:autoSpaceDE w:val="0"/>
      <w:autoSpaceDN w:val="0"/>
      <w:adjustRightInd w:val="0"/>
      <w:jc w:val="both"/>
      <w:outlineLvl w:val="1"/>
    </w:pPr>
    <w:rPr>
      <w:rFonts w:eastAsia="Times New Roman" w:cs="Times New Roman"/>
      <w:color w:val="000000"/>
      <w:spacing w:val="-8"/>
      <w:kern w:val="0"/>
      <w:sz w:val="28"/>
      <w:szCs w:val="31"/>
      <w:u w:val="single"/>
      <w:lang w:bidi="ar-SA"/>
    </w:rPr>
  </w:style>
  <w:style w:type="paragraph" w:styleId="3">
    <w:name w:val="heading 3"/>
    <w:basedOn w:val="a0"/>
    <w:next w:val="a0"/>
    <w:qFormat/>
    <w:rsid w:val="00D67238"/>
    <w:pPr>
      <w:keepNext/>
      <w:widowControl/>
      <w:suppressAutoHyphens w:val="0"/>
      <w:jc w:val="center"/>
      <w:outlineLvl w:val="2"/>
    </w:pPr>
    <w:rPr>
      <w:rFonts w:eastAsia="Times New Roman" w:cs="Times New Roman"/>
      <w:b/>
      <w:kern w:val="0"/>
      <w:sz w:val="28"/>
      <w:szCs w:val="20"/>
      <w:lang w:eastAsia="ru-RU" w:bidi="ar-SA"/>
    </w:rPr>
  </w:style>
  <w:style w:type="paragraph" w:styleId="4">
    <w:name w:val="heading 4"/>
    <w:basedOn w:val="a0"/>
    <w:next w:val="a0"/>
    <w:link w:val="40"/>
    <w:uiPriority w:val="9"/>
    <w:semiHidden/>
    <w:unhideWhenUsed/>
    <w:qFormat/>
    <w:rsid w:val="00AC1715"/>
    <w:pPr>
      <w:keepNext/>
      <w:suppressAutoHyphens w:val="0"/>
      <w:autoSpaceDE w:val="0"/>
      <w:autoSpaceDN w:val="0"/>
      <w:adjustRightInd w:val="0"/>
      <w:spacing w:before="240" w:after="60"/>
      <w:outlineLvl w:val="3"/>
    </w:pPr>
    <w:rPr>
      <w:rFonts w:ascii="Calibri" w:eastAsia="Times New Roman" w:hAnsi="Calibri" w:cs="Times New Roman"/>
      <w:b/>
      <w:bCs/>
      <w:kern w:val="0"/>
      <w:sz w:val="28"/>
      <w:szCs w:val="28"/>
      <w:lang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uiPriority w:val="99"/>
    <w:rsid w:val="00932F5E"/>
    <w:pPr>
      <w:widowControl/>
      <w:suppressAutoHyphens w:val="0"/>
    </w:pPr>
    <w:rPr>
      <w:rFonts w:eastAsia="Times New Roman" w:cs="Times New Roman"/>
      <w:kern w:val="0"/>
      <w:lang w:eastAsia="ru-RU" w:bidi="ar-SA"/>
    </w:rPr>
  </w:style>
  <w:style w:type="paragraph" w:styleId="a5">
    <w:name w:val="Title"/>
    <w:basedOn w:val="a0"/>
    <w:link w:val="a6"/>
    <w:qFormat/>
    <w:rsid w:val="00932F5E"/>
    <w:pPr>
      <w:widowControl/>
      <w:suppressAutoHyphens w:val="0"/>
      <w:jc w:val="center"/>
    </w:pPr>
    <w:rPr>
      <w:rFonts w:eastAsia="Times New Roman" w:cs="Times New Roman"/>
      <w:b/>
      <w:kern w:val="0"/>
      <w:sz w:val="32"/>
      <w:szCs w:val="20"/>
      <w:lang w:eastAsia="ru-RU" w:bidi="ar-SA"/>
    </w:rPr>
  </w:style>
  <w:style w:type="character" w:customStyle="1" w:styleId="a6">
    <w:name w:val="Название Знак"/>
    <w:link w:val="a5"/>
    <w:rsid w:val="00932F5E"/>
    <w:rPr>
      <w:b/>
      <w:sz w:val="32"/>
      <w:lang w:val="ru-RU" w:eastAsia="ru-RU" w:bidi="ar-SA"/>
    </w:rPr>
  </w:style>
  <w:style w:type="character" w:styleId="a7">
    <w:name w:val="Hyperlink"/>
    <w:uiPriority w:val="99"/>
    <w:rsid w:val="00932F5E"/>
    <w:rPr>
      <w:color w:val="0000FF"/>
      <w:u w:val="single"/>
    </w:rPr>
  </w:style>
  <w:style w:type="paragraph" w:styleId="30">
    <w:name w:val="Body Text Indent 3"/>
    <w:basedOn w:val="a0"/>
    <w:link w:val="31"/>
    <w:rsid w:val="00932F5E"/>
    <w:pPr>
      <w:spacing w:after="120"/>
      <w:ind w:left="283"/>
    </w:pPr>
    <w:rPr>
      <w:sz w:val="16"/>
      <w:szCs w:val="16"/>
    </w:rPr>
  </w:style>
  <w:style w:type="paragraph" w:styleId="a8">
    <w:name w:val="No Spacing"/>
    <w:qFormat/>
    <w:rsid w:val="00932F5E"/>
    <w:rPr>
      <w:rFonts w:eastAsia="Calibri"/>
      <w:sz w:val="28"/>
      <w:szCs w:val="28"/>
      <w:lang w:eastAsia="en-US"/>
    </w:rPr>
  </w:style>
  <w:style w:type="paragraph" w:styleId="a9">
    <w:name w:val="List Paragraph"/>
    <w:basedOn w:val="a0"/>
    <w:uiPriority w:val="34"/>
    <w:qFormat/>
    <w:rsid w:val="00932F5E"/>
    <w:pPr>
      <w:widowControl/>
      <w:suppressAutoHyphens w:val="0"/>
      <w:ind w:left="720"/>
      <w:contextualSpacing/>
    </w:pPr>
    <w:rPr>
      <w:rFonts w:eastAsia="Times New Roman" w:cs="Times New Roman"/>
      <w:kern w:val="0"/>
      <w:sz w:val="20"/>
      <w:szCs w:val="20"/>
      <w:lang w:eastAsia="ru-RU" w:bidi="ar-SA"/>
    </w:rPr>
  </w:style>
  <w:style w:type="paragraph" w:customStyle="1" w:styleId="FR1">
    <w:name w:val="FR1"/>
    <w:rsid w:val="00E23F1A"/>
    <w:pPr>
      <w:widowControl w:val="0"/>
      <w:overflowPunct w:val="0"/>
      <w:autoSpaceDE w:val="0"/>
      <w:autoSpaceDN w:val="0"/>
      <w:adjustRightInd w:val="0"/>
      <w:spacing w:line="260" w:lineRule="auto"/>
      <w:textAlignment w:val="baseline"/>
    </w:pPr>
    <w:rPr>
      <w:sz w:val="28"/>
    </w:rPr>
  </w:style>
  <w:style w:type="paragraph" w:styleId="aa">
    <w:name w:val="Body Text Indent"/>
    <w:basedOn w:val="a0"/>
    <w:link w:val="ab"/>
    <w:uiPriority w:val="99"/>
    <w:rsid w:val="00FF6DFD"/>
    <w:pPr>
      <w:spacing w:after="120"/>
      <w:ind w:left="283"/>
    </w:pPr>
  </w:style>
  <w:style w:type="table" w:styleId="ac">
    <w:name w:val="Table Grid"/>
    <w:basedOn w:val="a2"/>
    <w:uiPriority w:val="59"/>
    <w:rsid w:val="001E4DD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0"/>
    <w:link w:val="ae"/>
    <w:uiPriority w:val="99"/>
    <w:rsid w:val="004932EB"/>
    <w:pPr>
      <w:widowControl/>
      <w:suppressAutoHyphens w:val="0"/>
      <w:spacing w:after="120"/>
    </w:pPr>
    <w:rPr>
      <w:rFonts w:eastAsia="Times New Roman" w:cs="Times New Roman"/>
      <w:kern w:val="0"/>
      <w:sz w:val="20"/>
      <w:szCs w:val="20"/>
      <w:lang w:eastAsia="ru-RU" w:bidi="ar-SA"/>
    </w:rPr>
  </w:style>
  <w:style w:type="paragraph" w:styleId="af">
    <w:name w:val="header"/>
    <w:basedOn w:val="a0"/>
    <w:link w:val="af0"/>
    <w:uiPriority w:val="99"/>
    <w:rsid w:val="00373195"/>
    <w:pPr>
      <w:tabs>
        <w:tab w:val="center" w:pos="4677"/>
        <w:tab w:val="right" w:pos="9355"/>
      </w:tabs>
    </w:pPr>
  </w:style>
  <w:style w:type="character" w:styleId="af1">
    <w:name w:val="page number"/>
    <w:basedOn w:val="a1"/>
    <w:rsid w:val="00373195"/>
  </w:style>
  <w:style w:type="character" w:customStyle="1" w:styleId="apple-converted-space">
    <w:name w:val="apple-converted-space"/>
    <w:rsid w:val="00851EF3"/>
    <w:rPr>
      <w:rFonts w:cs="Times New Roman"/>
    </w:rPr>
  </w:style>
  <w:style w:type="paragraph" w:customStyle="1" w:styleId="10">
    <w:name w:val="Абзац списка1"/>
    <w:basedOn w:val="a0"/>
    <w:rsid w:val="00851EF3"/>
    <w:pPr>
      <w:widowControl/>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paragraph" w:styleId="21">
    <w:name w:val="Body Text Indent 2"/>
    <w:basedOn w:val="a0"/>
    <w:link w:val="22"/>
    <w:uiPriority w:val="99"/>
    <w:rsid w:val="00D67238"/>
    <w:pPr>
      <w:widowControl/>
      <w:suppressAutoHyphens w:val="0"/>
      <w:ind w:left="1134" w:hanging="567"/>
      <w:jc w:val="both"/>
    </w:pPr>
    <w:rPr>
      <w:rFonts w:eastAsia="Times New Roman" w:cs="Times New Roman"/>
      <w:kern w:val="0"/>
      <w:szCs w:val="20"/>
      <w:lang w:bidi="ar-SA"/>
    </w:rPr>
  </w:style>
  <w:style w:type="paragraph" w:styleId="af2">
    <w:name w:val="footer"/>
    <w:basedOn w:val="a0"/>
    <w:link w:val="af3"/>
    <w:uiPriority w:val="99"/>
    <w:rsid w:val="00D67238"/>
    <w:pPr>
      <w:widowControl/>
      <w:tabs>
        <w:tab w:val="center" w:pos="4677"/>
        <w:tab w:val="right" w:pos="9355"/>
      </w:tabs>
      <w:suppressAutoHyphens w:val="0"/>
    </w:pPr>
    <w:rPr>
      <w:rFonts w:eastAsia="Times New Roman" w:cs="Times New Roman"/>
      <w:kern w:val="0"/>
      <w:sz w:val="20"/>
      <w:szCs w:val="20"/>
      <w:lang w:eastAsia="ru-RU" w:bidi="ar-SA"/>
    </w:rPr>
  </w:style>
  <w:style w:type="paragraph" w:customStyle="1" w:styleId="af4">
    <w:name w:val="Знак"/>
    <w:basedOn w:val="a0"/>
    <w:rsid w:val="00D67238"/>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paragraph" w:customStyle="1" w:styleId="af5">
    <w:name w:val="Знак"/>
    <w:basedOn w:val="a0"/>
    <w:rsid w:val="00D67238"/>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customStyle="1" w:styleId="s9">
    <w:name w:val="s9"/>
    <w:basedOn w:val="a1"/>
    <w:rsid w:val="00BA239D"/>
  </w:style>
  <w:style w:type="character" w:customStyle="1" w:styleId="s6">
    <w:name w:val="s6"/>
    <w:basedOn w:val="a1"/>
    <w:rsid w:val="00BA239D"/>
  </w:style>
  <w:style w:type="character" w:customStyle="1" w:styleId="s10">
    <w:name w:val="s10"/>
    <w:basedOn w:val="a1"/>
    <w:rsid w:val="00BA239D"/>
  </w:style>
  <w:style w:type="paragraph" w:styleId="af6">
    <w:name w:val="footnote text"/>
    <w:basedOn w:val="a0"/>
    <w:link w:val="af7"/>
    <w:rsid w:val="000A70FE"/>
    <w:pPr>
      <w:autoSpaceDE w:val="0"/>
    </w:pPr>
    <w:rPr>
      <w:rFonts w:eastAsia="Times New Roman" w:cs="Times New Roman"/>
      <w:kern w:val="0"/>
      <w:sz w:val="20"/>
      <w:szCs w:val="20"/>
      <w:lang w:eastAsia="zh-CN" w:bidi="ar-SA"/>
    </w:rPr>
  </w:style>
  <w:style w:type="character" w:customStyle="1" w:styleId="af7">
    <w:name w:val="Текст сноски Знак"/>
    <w:link w:val="af6"/>
    <w:rsid w:val="000A70FE"/>
    <w:rPr>
      <w:lang w:eastAsia="zh-CN"/>
    </w:rPr>
  </w:style>
  <w:style w:type="character" w:styleId="af8">
    <w:name w:val="footnote reference"/>
    <w:rsid w:val="000A70FE"/>
    <w:rPr>
      <w:rFonts w:cs="Times New Roman"/>
      <w:vertAlign w:val="superscript"/>
    </w:rPr>
  </w:style>
  <w:style w:type="paragraph" w:customStyle="1" w:styleId="a">
    <w:name w:val="список с точками"/>
    <w:basedOn w:val="a0"/>
    <w:rsid w:val="001C01B5"/>
    <w:pPr>
      <w:widowControl/>
      <w:numPr>
        <w:numId w:val="1"/>
      </w:numPr>
      <w:tabs>
        <w:tab w:val="num" w:pos="720"/>
        <w:tab w:val="num" w:pos="756"/>
      </w:tabs>
      <w:suppressAutoHyphens w:val="0"/>
      <w:spacing w:line="312" w:lineRule="auto"/>
      <w:ind w:left="756"/>
      <w:jc w:val="both"/>
    </w:pPr>
    <w:rPr>
      <w:rFonts w:eastAsia="Times New Roman" w:cs="Times New Roman"/>
      <w:kern w:val="0"/>
      <w:lang w:eastAsia="ru-RU" w:bidi="ar-SA"/>
    </w:rPr>
  </w:style>
  <w:style w:type="character" w:customStyle="1" w:styleId="31">
    <w:name w:val="Основной текст с отступом 3 Знак"/>
    <w:link w:val="30"/>
    <w:rsid w:val="004217D4"/>
    <w:rPr>
      <w:rFonts w:eastAsia="SimSun" w:cs="Mangal"/>
      <w:kern w:val="1"/>
      <w:sz w:val="16"/>
      <w:szCs w:val="16"/>
      <w:lang w:eastAsia="hi-IN" w:bidi="hi-IN"/>
    </w:rPr>
  </w:style>
  <w:style w:type="paragraph" w:styleId="23">
    <w:name w:val="Body Text 2"/>
    <w:basedOn w:val="a0"/>
    <w:link w:val="24"/>
    <w:rsid w:val="00AF67E1"/>
    <w:pPr>
      <w:widowControl/>
      <w:suppressAutoHyphens w:val="0"/>
      <w:spacing w:after="120" w:line="480" w:lineRule="auto"/>
    </w:pPr>
    <w:rPr>
      <w:rFonts w:eastAsia="Times New Roman" w:cs="Times New Roman"/>
      <w:kern w:val="0"/>
      <w:lang w:bidi="ar-SA"/>
    </w:rPr>
  </w:style>
  <w:style w:type="character" w:customStyle="1" w:styleId="24">
    <w:name w:val="Основной текст 2 Знак"/>
    <w:link w:val="23"/>
    <w:rsid w:val="00AF67E1"/>
    <w:rPr>
      <w:sz w:val="24"/>
      <w:szCs w:val="24"/>
    </w:rPr>
  </w:style>
  <w:style w:type="paragraph" w:customStyle="1" w:styleId="Default">
    <w:name w:val="Default"/>
    <w:rsid w:val="00210CC6"/>
    <w:pPr>
      <w:autoSpaceDE w:val="0"/>
      <w:autoSpaceDN w:val="0"/>
      <w:adjustRightInd w:val="0"/>
    </w:pPr>
    <w:rPr>
      <w:color w:val="000000"/>
      <w:sz w:val="24"/>
      <w:szCs w:val="24"/>
    </w:rPr>
  </w:style>
  <w:style w:type="character" w:customStyle="1" w:styleId="40">
    <w:name w:val="Заголовок 4 Знак"/>
    <w:link w:val="4"/>
    <w:uiPriority w:val="9"/>
    <w:semiHidden/>
    <w:rsid w:val="00AC1715"/>
    <w:rPr>
      <w:rFonts w:ascii="Calibri" w:hAnsi="Calibri"/>
      <w:b/>
      <w:bCs/>
      <w:sz w:val="28"/>
      <w:szCs w:val="28"/>
    </w:rPr>
  </w:style>
  <w:style w:type="character" w:customStyle="1" w:styleId="20">
    <w:name w:val="Заголовок 2 Знак"/>
    <w:link w:val="2"/>
    <w:rsid w:val="00AC1715"/>
    <w:rPr>
      <w:color w:val="000000"/>
      <w:spacing w:val="-8"/>
      <w:sz w:val="28"/>
      <w:szCs w:val="31"/>
      <w:u w:val="single"/>
      <w:shd w:val="clear" w:color="auto" w:fill="FFFFFF"/>
    </w:rPr>
  </w:style>
  <w:style w:type="paragraph" w:styleId="af9">
    <w:name w:val="caption"/>
    <w:basedOn w:val="a0"/>
    <w:next w:val="a0"/>
    <w:qFormat/>
    <w:rsid w:val="00AC1715"/>
    <w:pPr>
      <w:shd w:val="clear" w:color="auto" w:fill="FFFFFF"/>
      <w:suppressAutoHyphens w:val="0"/>
      <w:autoSpaceDE w:val="0"/>
      <w:autoSpaceDN w:val="0"/>
      <w:adjustRightInd w:val="0"/>
      <w:spacing w:line="485" w:lineRule="exact"/>
      <w:ind w:right="-81"/>
      <w:jc w:val="center"/>
    </w:pPr>
    <w:rPr>
      <w:rFonts w:eastAsia="Times New Roman" w:cs="Times New Roman"/>
      <w:color w:val="000000"/>
      <w:w w:val="67"/>
      <w:kern w:val="0"/>
      <w:sz w:val="31"/>
      <w:szCs w:val="31"/>
      <w:lang w:eastAsia="ru-RU" w:bidi="ar-SA"/>
    </w:rPr>
  </w:style>
  <w:style w:type="paragraph" w:styleId="32">
    <w:name w:val="Body Text 3"/>
    <w:basedOn w:val="a0"/>
    <w:link w:val="33"/>
    <w:uiPriority w:val="99"/>
    <w:unhideWhenUsed/>
    <w:rsid w:val="00AC1715"/>
    <w:pPr>
      <w:suppressAutoHyphens w:val="0"/>
      <w:autoSpaceDE w:val="0"/>
      <w:autoSpaceDN w:val="0"/>
      <w:adjustRightInd w:val="0"/>
      <w:spacing w:after="120"/>
    </w:pPr>
    <w:rPr>
      <w:rFonts w:eastAsia="Times New Roman" w:cs="Times New Roman"/>
      <w:kern w:val="0"/>
      <w:sz w:val="16"/>
      <w:szCs w:val="16"/>
      <w:lang w:bidi="ar-SA"/>
    </w:rPr>
  </w:style>
  <w:style w:type="character" w:customStyle="1" w:styleId="33">
    <w:name w:val="Основной текст 3 Знак"/>
    <w:link w:val="32"/>
    <w:uiPriority w:val="99"/>
    <w:rsid w:val="00AC1715"/>
    <w:rPr>
      <w:sz w:val="16"/>
      <w:szCs w:val="16"/>
    </w:rPr>
  </w:style>
  <w:style w:type="character" w:customStyle="1" w:styleId="22">
    <w:name w:val="Основной текст с отступом 2 Знак"/>
    <w:link w:val="21"/>
    <w:uiPriority w:val="99"/>
    <w:rsid w:val="00AC1715"/>
    <w:rPr>
      <w:sz w:val="24"/>
    </w:rPr>
  </w:style>
  <w:style w:type="paragraph" w:styleId="afa">
    <w:name w:val="Balloon Text"/>
    <w:basedOn w:val="a0"/>
    <w:link w:val="afb"/>
    <w:rsid w:val="00AC1715"/>
    <w:pPr>
      <w:suppressAutoHyphens w:val="0"/>
      <w:autoSpaceDE w:val="0"/>
      <w:autoSpaceDN w:val="0"/>
      <w:adjustRightInd w:val="0"/>
    </w:pPr>
    <w:rPr>
      <w:rFonts w:ascii="Tahoma" w:eastAsia="Times New Roman" w:hAnsi="Tahoma" w:cs="Times New Roman"/>
      <w:kern w:val="0"/>
      <w:sz w:val="16"/>
      <w:szCs w:val="16"/>
      <w:lang w:bidi="ar-SA"/>
    </w:rPr>
  </w:style>
  <w:style w:type="character" w:customStyle="1" w:styleId="afb">
    <w:name w:val="Текст выноски Знак"/>
    <w:link w:val="afa"/>
    <w:rsid w:val="00AC1715"/>
    <w:rPr>
      <w:rFonts w:ascii="Tahoma" w:hAnsi="Tahoma" w:cs="Tahoma"/>
      <w:sz w:val="16"/>
      <w:szCs w:val="16"/>
    </w:rPr>
  </w:style>
  <w:style w:type="paragraph" w:customStyle="1" w:styleId="afc">
    <w:name w:val="Вопрос"/>
    <w:basedOn w:val="a0"/>
    <w:uiPriority w:val="99"/>
    <w:rsid w:val="00AC1715"/>
    <w:pPr>
      <w:widowControl/>
      <w:spacing w:before="240" w:after="120"/>
      <w:jc w:val="both"/>
    </w:pPr>
    <w:rPr>
      <w:rFonts w:eastAsia="Times New Roman" w:cs="Times New Roman"/>
      <w:b/>
      <w:i/>
      <w:kern w:val="0"/>
      <w:sz w:val="28"/>
      <w:lang w:eastAsia="zh-CN" w:bidi="ar-SA"/>
    </w:rPr>
  </w:style>
  <w:style w:type="paragraph" w:customStyle="1" w:styleId="11">
    <w:name w:val="Без интервала1"/>
    <w:uiPriority w:val="99"/>
    <w:rsid w:val="00AC1715"/>
    <w:rPr>
      <w:rFonts w:ascii="Calibri" w:hAnsi="Calibri" w:cs="Calibri"/>
      <w:sz w:val="22"/>
      <w:szCs w:val="22"/>
      <w:lang w:eastAsia="en-US"/>
    </w:rPr>
  </w:style>
  <w:style w:type="character" w:customStyle="1" w:styleId="ab">
    <w:name w:val="Основной текст с отступом Знак"/>
    <w:link w:val="aa"/>
    <w:uiPriority w:val="99"/>
    <w:rsid w:val="00AC1715"/>
    <w:rPr>
      <w:rFonts w:eastAsia="SimSun" w:cs="Mangal"/>
      <w:kern w:val="1"/>
      <w:sz w:val="24"/>
      <w:szCs w:val="24"/>
      <w:lang w:eastAsia="hi-IN" w:bidi="hi-IN"/>
    </w:rPr>
  </w:style>
  <w:style w:type="character" w:customStyle="1" w:styleId="ae">
    <w:name w:val="Основной текст Знак"/>
    <w:basedOn w:val="a1"/>
    <w:link w:val="ad"/>
    <w:uiPriority w:val="99"/>
    <w:rsid w:val="00AC1715"/>
  </w:style>
  <w:style w:type="character" w:customStyle="1" w:styleId="af0">
    <w:name w:val="Верхний колонтитул Знак"/>
    <w:link w:val="af"/>
    <w:uiPriority w:val="99"/>
    <w:rsid w:val="00AC1715"/>
    <w:rPr>
      <w:rFonts w:eastAsia="SimSun" w:cs="Mangal"/>
      <w:kern w:val="1"/>
      <w:sz w:val="24"/>
      <w:szCs w:val="24"/>
      <w:lang w:eastAsia="hi-IN" w:bidi="hi-IN"/>
    </w:rPr>
  </w:style>
  <w:style w:type="character" w:customStyle="1" w:styleId="af3">
    <w:name w:val="Нижний колонтитул Знак"/>
    <w:basedOn w:val="a1"/>
    <w:link w:val="af2"/>
    <w:uiPriority w:val="99"/>
    <w:rsid w:val="00AC1715"/>
  </w:style>
  <w:style w:type="paragraph" w:styleId="afd">
    <w:name w:val="Plain Text"/>
    <w:basedOn w:val="a0"/>
    <w:link w:val="afe"/>
    <w:rsid w:val="00E65EA3"/>
    <w:pPr>
      <w:widowControl/>
      <w:suppressAutoHyphens w:val="0"/>
    </w:pPr>
    <w:rPr>
      <w:rFonts w:ascii="Courier New" w:eastAsia="Times New Roman" w:hAnsi="Courier New" w:cs="Times New Roman"/>
      <w:kern w:val="0"/>
      <w:sz w:val="20"/>
      <w:szCs w:val="20"/>
      <w:lang w:bidi="ar-SA"/>
    </w:rPr>
  </w:style>
  <w:style w:type="character" w:customStyle="1" w:styleId="afe">
    <w:name w:val="Текст Знак"/>
    <w:link w:val="afd"/>
    <w:rsid w:val="00E65EA3"/>
    <w:rPr>
      <w:rFonts w:ascii="Courier New" w:hAnsi="Courier New"/>
    </w:rPr>
  </w:style>
  <w:style w:type="paragraph" w:customStyle="1" w:styleId="p1">
    <w:name w:val="p1"/>
    <w:basedOn w:val="a0"/>
    <w:rsid w:val="00204BAC"/>
    <w:pPr>
      <w:widowControl/>
      <w:suppressAutoHyphens w:val="0"/>
      <w:spacing w:before="100" w:beforeAutospacing="1" w:after="100" w:afterAutospacing="1"/>
    </w:pPr>
    <w:rPr>
      <w:rFonts w:eastAsia="Times New Roman" w:cs="Times New Roman"/>
      <w:kern w:val="0"/>
      <w:lang w:eastAsia="ru-RU" w:bidi="ar-SA"/>
    </w:rPr>
  </w:style>
  <w:style w:type="character" w:customStyle="1" w:styleId="aff">
    <w:name w:val="Неразрешенное упоминание"/>
    <w:uiPriority w:val="99"/>
    <w:semiHidden/>
    <w:unhideWhenUsed/>
    <w:rsid w:val="00EE7110"/>
    <w:rPr>
      <w:color w:val="605E5C"/>
      <w:shd w:val="clear" w:color="auto" w:fill="E1DFDD"/>
    </w:rPr>
  </w:style>
  <w:style w:type="character" w:customStyle="1" w:styleId="12">
    <w:name w:val="Основной текст Знак1"/>
    <w:uiPriority w:val="99"/>
    <w:rsid w:val="00726D45"/>
    <w:rPr>
      <w:rFonts w:ascii="Times New Roman" w:hAnsi="Times New Roman"/>
      <w:sz w:val="25"/>
      <w:szCs w:val="25"/>
      <w:shd w:val="clear" w:color="auto" w:fill="FFFFFF"/>
    </w:rPr>
  </w:style>
  <w:style w:type="paragraph" w:customStyle="1" w:styleId="25">
    <w:name w:val="Стиль2"/>
    <w:basedOn w:val="a0"/>
    <w:link w:val="26"/>
    <w:qFormat/>
    <w:rsid w:val="00726D45"/>
    <w:pPr>
      <w:widowControl/>
      <w:shd w:val="clear" w:color="auto" w:fill="FFFFFF"/>
      <w:suppressAutoHyphens w:val="0"/>
    </w:pPr>
    <w:rPr>
      <w:rFonts w:eastAsia="Times New Roman" w:cs="Times New Roman"/>
      <w:kern w:val="0"/>
      <w:lang w:eastAsia="ru-RU" w:bidi="ar-SA"/>
    </w:rPr>
  </w:style>
  <w:style w:type="character" w:customStyle="1" w:styleId="26">
    <w:name w:val="Стиль2 Знак"/>
    <w:link w:val="25"/>
    <w:rsid w:val="00726D45"/>
    <w:rPr>
      <w:sz w:val="24"/>
      <w:szCs w:val="24"/>
      <w:shd w:val="clear" w:color="auto" w:fill="FFFFFF"/>
    </w:rPr>
  </w:style>
  <w:style w:type="character" w:styleId="aff0">
    <w:name w:val="FollowedHyperlink"/>
    <w:basedOn w:val="a1"/>
    <w:semiHidden/>
    <w:unhideWhenUsed/>
    <w:rsid w:val="00321CC8"/>
    <w:rPr>
      <w:color w:val="800080" w:themeColor="followedHyperlink"/>
      <w:u w:val="single"/>
    </w:rPr>
  </w:style>
  <w:style w:type="character" w:styleId="aff1">
    <w:name w:val="Strong"/>
    <w:qFormat/>
    <w:rsid w:val="006B7AE2"/>
    <w:rPr>
      <w:b/>
      <w:bCs/>
    </w:rPr>
  </w:style>
  <w:style w:type="paragraph" w:customStyle="1" w:styleId="27">
    <w:name w:val="Абзац списка2"/>
    <w:basedOn w:val="a0"/>
    <w:rsid w:val="006B7AE2"/>
    <w:pPr>
      <w:widowControl/>
      <w:spacing w:after="200" w:line="276" w:lineRule="auto"/>
      <w:ind w:left="720"/>
      <w:contextualSpacing/>
    </w:pPr>
    <w:rPr>
      <w:rFonts w:ascii="Calibri" w:eastAsia="Calibri" w:hAnsi="Calibri" w:cs="font278"/>
      <w:kern w:val="2"/>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27611756">
      <w:bodyDiv w:val="1"/>
      <w:marLeft w:val="0"/>
      <w:marRight w:val="0"/>
      <w:marTop w:val="0"/>
      <w:marBottom w:val="0"/>
      <w:divBdr>
        <w:top w:val="none" w:sz="0" w:space="0" w:color="auto"/>
        <w:left w:val="none" w:sz="0" w:space="0" w:color="auto"/>
        <w:bottom w:val="none" w:sz="0" w:space="0" w:color="auto"/>
        <w:right w:val="none" w:sz="0" w:space="0" w:color="auto"/>
      </w:divBdr>
      <w:divsChild>
        <w:div w:id="1173760360">
          <w:marLeft w:val="0"/>
          <w:marRight w:val="0"/>
          <w:marTop w:val="0"/>
          <w:marBottom w:val="0"/>
          <w:divBdr>
            <w:top w:val="none" w:sz="0" w:space="0" w:color="auto"/>
            <w:left w:val="none" w:sz="0" w:space="0" w:color="auto"/>
            <w:bottom w:val="none" w:sz="0" w:space="0" w:color="auto"/>
            <w:right w:val="none" w:sz="0" w:space="0" w:color="auto"/>
          </w:divBdr>
        </w:div>
      </w:divsChild>
    </w:div>
    <w:div w:id="1689061052">
      <w:bodyDiv w:val="1"/>
      <w:marLeft w:val="0"/>
      <w:marRight w:val="0"/>
      <w:marTop w:val="0"/>
      <w:marBottom w:val="0"/>
      <w:divBdr>
        <w:top w:val="none" w:sz="0" w:space="0" w:color="auto"/>
        <w:left w:val="none" w:sz="0" w:space="0" w:color="auto"/>
        <w:bottom w:val="none" w:sz="0" w:space="0" w:color="auto"/>
        <w:right w:val="none" w:sz="0" w:space="0" w:color="auto"/>
      </w:divBdr>
      <w:divsChild>
        <w:div w:id="1356493975">
          <w:marLeft w:val="0"/>
          <w:marRight w:val="0"/>
          <w:marTop w:val="0"/>
          <w:marBottom w:val="0"/>
          <w:divBdr>
            <w:top w:val="none" w:sz="0" w:space="0" w:color="auto"/>
            <w:left w:val="none" w:sz="0" w:space="0" w:color="auto"/>
            <w:bottom w:val="none" w:sz="0" w:space="0" w:color="auto"/>
            <w:right w:val="none" w:sz="0" w:space="0" w:color="auto"/>
          </w:divBdr>
        </w:div>
      </w:divsChild>
    </w:div>
    <w:div w:id="1731150056">
      <w:bodyDiv w:val="1"/>
      <w:marLeft w:val="0"/>
      <w:marRight w:val="0"/>
      <w:marTop w:val="0"/>
      <w:marBottom w:val="0"/>
      <w:divBdr>
        <w:top w:val="none" w:sz="0" w:space="0" w:color="auto"/>
        <w:left w:val="none" w:sz="0" w:space="0" w:color="auto"/>
        <w:bottom w:val="none" w:sz="0" w:space="0" w:color="auto"/>
        <w:right w:val="none" w:sz="0" w:space="0" w:color="auto"/>
      </w:divBdr>
      <w:divsChild>
        <w:div w:id="1798723373">
          <w:marLeft w:val="965"/>
          <w:marRight w:val="0"/>
          <w:marTop w:val="101"/>
          <w:marBottom w:val="0"/>
          <w:divBdr>
            <w:top w:val="none" w:sz="0" w:space="0" w:color="auto"/>
            <w:left w:val="none" w:sz="0" w:space="0" w:color="auto"/>
            <w:bottom w:val="none" w:sz="0" w:space="0" w:color="auto"/>
            <w:right w:val="none" w:sz="0" w:space="0" w:color="auto"/>
          </w:divBdr>
        </w:div>
        <w:div w:id="1838422227">
          <w:marLeft w:val="965"/>
          <w:marRight w:val="0"/>
          <w:marTop w:val="101"/>
          <w:marBottom w:val="0"/>
          <w:divBdr>
            <w:top w:val="none" w:sz="0" w:space="0" w:color="auto"/>
            <w:left w:val="none" w:sz="0" w:space="0" w:color="auto"/>
            <w:bottom w:val="none" w:sz="0" w:space="0" w:color="auto"/>
            <w:right w:val="none" w:sz="0" w:space="0" w:color="auto"/>
          </w:divBdr>
        </w:div>
      </w:divsChild>
    </w:div>
    <w:div w:id="1991444774">
      <w:bodyDiv w:val="1"/>
      <w:marLeft w:val="0"/>
      <w:marRight w:val="0"/>
      <w:marTop w:val="0"/>
      <w:marBottom w:val="0"/>
      <w:divBdr>
        <w:top w:val="none" w:sz="0" w:space="0" w:color="auto"/>
        <w:left w:val="none" w:sz="0" w:space="0" w:color="auto"/>
        <w:bottom w:val="none" w:sz="0" w:space="0" w:color="auto"/>
        <w:right w:val="none" w:sz="0" w:space="0" w:color="auto"/>
      </w:divBdr>
      <w:divsChild>
        <w:div w:id="291837399">
          <w:marLeft w:val="965"/>
          <w:marRight w:val="0"/>
          <w:marTop w:val="10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gpu.net/umu/UMO/wnutrennie_dokumenti/LNA_2/Default.aspx" TargetMode="External"/><Relationship Id="rId13" Type="http://schemas.openxmlformats.org/officeDocument/2006/relationships/hyperlink" Target="http://agpu.net/fakult/ipimif/fizmat/kaf_algebr/metod_materials/Default.aspx" TargetMode="External"/><Relationship Id="rId18" Type="http://schemas.openxmlformats.org/officeDocument/2006/relationships/hyperlink" Target="http://agpu.net/fakult/TEHFAK/Kaf_teh_i_OPD/Material/document1.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gpu.net/fakult/istfak/Kaf_Philosofia/Default.aspx" TargetMode="External"/><Relationship Id="rId7" Type="http://schemas.openxmlformats.org/officeDocument/2006/relationships/endnotes" Target="endnotes.xml"/><Relationship Id="rId12" Type="http://schemas.openxmlformats.org/officeDocument/2006/relationships/hyperlink" Target="http://agpu.net/fakult/ipimif/fpiit/kafinf/MetodicheskoyeObespecheniye/Default.aspx" TargetMode="External"/><Relationship Id="rId17" Type="http://schemas.openxmlformats.org/officeDocument/2006/relationships/hyperlink" Target="http://agpu.net/fakult/FDiNO/Kaf_pedagog/MetodObespechenie/Default.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gpu.net/fakult/PPF/Kaf_SSPiP/MetodicheskoyeObespecheniye/Default.aspx" TargetMode="External"/><Relationship Id="rId20" Type="http://schemas.openxmlformats.org/officeDocument/2006/relationships/hyperlink" Target="http://agpu.net/fakult/PPF/Kaf_fiskultur/Ozo/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gpu.net/fakult/IRiIF/Kaf_IYA_i_MP/Default.asp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agpu.net/fakult/FDiNO/Kaf_PTDNO/Metodichki/Default.aspx" TargetMode="External"/><Relationship Id="rId23" Type="http://schemas.openxmlformats.org/officeDocument/2006/relationships/header" Target="header1.xml"/><Relationship Id="rId10" Type="http://schemas.openxmlformats.org/officeDocument/2006/relationships/hyperlink" Target="http://agpu.net/fakult/istfak/Kaf_istor_Russia/Metodicheskie%20razrabotki/metodicheskiemateriali.aspx" TargetMode="External"/><Relationship Id="rId19" Type="http://schemas.openxmlformats.org/officeDocument/2006/relationships/hyperlink" Target="http://agpu.net/fakult/PPF/Kaf_fiskultur/magistrantam/Default.aspx" TargetMode="External"/><Relationship Id="rId4" Type="http://schemas.openxmlformats.org/officeDocument/2006/relationships/settings" Target="settings.xml"/><Relationship Id="rId9" Type="http://schemas.openxmlformats.org/officeDocument/2006/relationships/hyperlink" Target="http://agpu.net/biblioteka/eresursi_bibl/" TargetMode="External"/><Relationship Id="rId14" Type="http://schemas.openxmlformats.org/officeDocument/2006/relationships/hyperlink" Target="http://agpu.net/fakult/IRiIF/Kaf_lit_i_metod/metodicheskoye_obespecheniye/Default.aspx" TargetMode="External"/><Relationship Id="rId22" Type="http://schemas.openxmlformats.org/officeDocument/2006/relationships/hyperlink" Target="http://agpu.net/fakult/TEHFAK/Kaf_ekonom_i_uprav/ychebnia_rabota/Default.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6C223-91D9-49D6-8D39-CBE5324D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3085</Words>
  <Characters>17586</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МИНИСТЕРСТВО ОБРАЗОВАНИЯ И НАУКИ РОССИЙСКОЙ ФЕДЕРАЦИИ</vt:lpstr>
      <vt:lpstr>МИНИСТЕРСТВО ОБРАЗОВАНИЯ И НАУКИ РОССИЙСКОЙ ФЕДЕРАЦИИ</vt:lpstr>
    </vt:vector>
  </TitlesOfParts>
  <Company/>
  <LinksUpToDate>false</LinksUpToDate>
  <CharactersWithSpaces>20630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Артур</dc:creator>
  <cp:lastModifiedBy>Lenovo</cp:lastModifiedBy>
  <cp:revision>2</cp:revision>
  <cp:lastPrinted>2020-09-11T11:47:00Z</cp:lastPrinted>
  <dcterms:created xsi:type="dcterms:W3CDTF">2020-09-30T14:02:00Z</dcterms:created>
  <dcterms:modified xsi:type="dcterms:W3CDTF">2020-09-30T14:02:00Z</dcterms:modified>
</cp:coreProperties>
</file>